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24" w:rsidRPr="001677CD" w:rsidRDefault="00CC2624" w:rsidP="00CC2624">
      <w:pPr>
        <w:jc w:val="center"/>
        <w:rPr>
          <w:caps/>
          <w:sz w:val="40"/>
        </w:rPr>
      </w:pPr>
      <w:r w:rsidRPr="001677CD">
        <w:rPr>
          <w:caps/>
          <w:sz w:val="40"/>
        </w:rPr>
        <w:t>1</w:t>
      </w:r>
      <w:r w:rsidR="001A2C8F" w:rsidRPr="001677CD">
        <w:rPr>
          <w:caps/>
          <w:sz w:val="40"/>
        </w:rPr>
        <w:t>6</w:t>
      </w:r>
      <w:r w:rsidRPr="001677CD">
        <w:rPr>
          <w:caps/>
          <w:sz w:val="40"/>
          <w:vertAlign w:val="superscript"/>
        </w:rPr>
        <w:t>th</w:t>
      </w:r>
      <w:r w:rsidRPr="001677CD">
        <w:rPr>
          <w:caps/>
          <w:sz w:val="40"/>
        </w:rPr>
        <w:t xml:space="preserve"> Annual ProStart Culinary Team</w:t>
      </w:r>
    </w:p>
    <w:p w:rsidR="00CC2624" w:rsidRPr="001677CD" w:rsidRDefault="00CC2624" w:rsidP="00CC2624">
      <w:pPr>
        <w:jc w:val="center"/>
        <w:rPr>
          <w:caps/>
          <w:sz w:val="40"/>
        </w:rPr>
      </w:pPr>
      <w:r w:rsidRPr="001677CD">
        <w:rPr>
          <w:caps/>
          <w:sz w:val="40"/>
        </w:rPr>
        <w:t>Competitions</w:t>
      </w:r>
    </w:p>
    <w:p w:rsidR="00CC2624" w:rsidRPr="001677CD" w:rsidRDefault="00CC2624" w:rsidP="00CC2624">
      <w:pPr>
        <w:jc w:val="center"/>
        <w:rPr>
          <w:caps/>
          <w:sz w:val="52"/>
        </w:rPr>
      </w:pPr>
    </w:p>
    <w:p w:rsidR="00CC2624" w:rsidRPr="001677CD" w:rsidRDefault="00CC2624" w:rsidP="00CC2624">
      <w:pPr>
        <w:jc w:val="center"/>
        <w:rPr>
          <w:caps/>
          <w:sz w:val="52"/>
        </w:rPr>
      </w:pPr>
    </w:p>
    <w:p w:rsidR="00CC2624" w:rsidRPr="001677CD" w:rsidRDefault="00CC2624" w:rsidP="00CC2624">
      <w:pPr>
        <w:jc w:val="center"/>
        <w:rPr>
          <w:caps/>
          <w:sz w:val="52"/>
        </w:rPr>
      </w:pPr>
      <w:r w:rsidRPr="001677CD">
        <w:rPr>
          <w:caps/>
          <w:sz w:val="52"/>
        </w:rPr>
        <w:t>The Johnson &amp; Wales University</w:t>
      </w:r>
    </w:p>
    <w:p w:rsidR="00CC2624" w:rsidRPr="001677CD" w:rsidRDefault="00CC2624" w:rsidP="00CC2624">
      <w:pPr>
        <w:jc w:val="center"/>
        <w:rPr>
          <w:b/>
          <w:caps/>
          <w:sz w:val="52"/>
        </w:rPr>
      </w:pPr>
      <w:r w:rsidRPr="001677CD">
        <w:rPr>
          <w:b/>
          <w:caps/>
          <w:sz w:val="72"/>
        </w:rPr>
        <w:t>Culinary</w:t>
      </w:r>
      <w:r w:rsidRPr="001677CD">
        <w:rPr>
          <w:b/>
          <w:caps/>
          <w:sz w:val="52"/>
        </w:rPr>
        <w:t xml:space="preserve"> </w:t>
      </w:r>
      <w:r w:rsidRPr="001677CD">
        <w:rPr>
          <w:caps/>
          <w:sz w:val="52"/>
        </w:rPr>
        <w:t>Competition</w:t>
      </w:r>
    </w:p>
    <w:p w:rsidR="00CC2624" w:rsidRPr="001677CD" w:rsidRDefault="00CC2624" w:rsidP="00CC2624">
      <w:pPr>
        <w:jc w:val="center"/>
        <w:rPr>
          <w:caps/>
          <w:sz w:val="52"/>
        </w:rPr>
      </w:pPr>
    </w:p>
    <w:p w:rsidR="00CC2624" w:rsidRPr="001677CD" w:rsidRDefault="00CC2624" w:rsidP="00CC2624">
      <w:pPr>
        <w:pStyle w:val="Heading4"/>
        <w:jc w:val="center"/>
        <w:rPr>
          <w:caps/>
          <w:sz w:val="52"/>
          <w:szCs w:val="52"/>
        </w:rPr>
      </w:pPr>
    </w:p>
    <w:p w:rsidR="00CC2624" w:rsidRPr="00964810" w:rsidRDefault="001D433D" w:rsidP="00CC2624">
      <w:pPr>
        <w:pStyle w:val="Heading4"/>
        <w:jc w:val="center"/>
        <w:rPr>
          <w:sz w:val="28"/>
          <w:szCs w:val="28"/>
        </w:rPr>
      </w:pPr>
      <w:r w:rsidRPr="00964810">
        <w:rPr>
          <w:noProof/>
          <w:sz w:val="28"/>
          <w:szCs w:val="28"/>
        </w:rPr>
        <w:drawing>
          <wp:anchor distT="0" distB="0" distL="114300" distR="114300" simplePos="0" relativeHeight="251657216" behindDoc="1" locked="0" layoutInCell="1" allowOverlap="1">
            <wp:simplePos x="0" y="0"/>
            <wp:positionH relativeFrom="column">
              <wp:posOffset>-54610</wp:posOffset>
            </wp:positionH>
            <wp:positionV relativeFrom="paragraph">
              <wp:posOffset>182245</wp:posOffset>
            </wp:positionV>
            <wp:extent cx="5616575" cy="1349375"/>
            <wp:effectExtent l="19050" t="0" r="3175" b="0"/>
            <wp:wrapTight wrapText="bothSides">
              <wp:wrapPolygon edited="0">
                <wp:start x="-73" y="0"/>
                <wp:lineTo x="-73" y="21346"/>
                <wp:lineTo x="21612" y="21346"/>
                <wp:lineTo x="21612" y="0"/>
                <wp:lineTo x="-73" y="0"/>
              </wp:wrapPolygon>
            </wp:wrapTight>
            <wp:docPr id="7" name="Picture 7" descr="JW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WULogo"/>
                    <pic:cNvPicPr>
                      <a:picLocks noChangeAspect="1" noChangeArrowheads="1"/>
                    </pic:cNvPicPr>
                  </pic:nvPicPr>
                  <pic:blipFill>
                    <a:blip r:embed="rId8" cstate="print">
                      <a:extLst>
                        <a:ext uri="{28A0092B-C50C-407E-A947-70E740481C1C}">
                          <a14:useLocalDpi xmlns:a14="http://schemas.microsoft.com/office/drawing/2010/main" val="0"/>
                        </a:ext>
                      </a:extLst>
                    </a:blip>
                    <a:srcRect l="16287" t="34958" r="14336" b="43069"/>
                    <a:stretch>
                      <a:fillRect/>
                    </a:stretch>
                  </pic:blipFill>
                  <pic:spPr bwMode="auto">
                    <a:xfrm>
                      <a:off x="0" y="0"/>
                      <a:ext cx="5616575" cy="1349375"/>
                    </a:xfrm>
                    <a:prstGeom prst="rect">
                      <a:avLst/>
                    </a:prstGeom>
                    <a:noFill/>
                    <a:ln>
                      <a:noFill/>
                    </a:ln>
                  </pic:spPr>
                </pic:pic>
              </a:graphicData>
            </a:graphic>
          </wp:anchor>
        </w:drawing>
      </w:r>
    </w:p>
    <w:p w:rsidR="00CC2624" w:rsidRPr="00964810" w:rsidRDefault="00CC2624" w:rsidP="00CC2624"/>
    <w:p w:rsidR="00CC2624" w:rsidRPr="00964810" w:rsidRDefault="00CC2624" w:rsidP="00CC2624">
      <w:pPr>
        <w:pStyle w:val="Heading4"/>
        <w:jc w:val="center"/>
        <w:rPr>
          <w:sz w:val="28"/>
          <w:szCs w:val="28"/>
        </w:rPr>
      </w:pPr>
    </w:p>
    <w:p w:rsidR="00CC2624" w:rsidRPr="00964810" w:rsidRDefault="00CC2624" w:rsidP="00CC2624">
      <w:pPr>
        <w:pStyle w:val="Heading4"/>
        <w:jc w:val="center"/>
        <w:rPr>
          <w:sz w:val="28"/>
          <w:szCs w:val="28"/>
        </w:rPr>
      </w:pPr>
    </w:p>
    <w:p w:rsidR="00CC2624" w:rsidRPr="00964810" w:rsidRDefault="001677CD" w:rsidP="00CC2624">
      <w:pPr>
        <w:pStyle w:val="Heading4"/>
        <w:jc w:val="center"/>
        <w:rPr>
          <w:sz w:val="28"/>
          <w:szCs w:val="28"/>
        </w:rPr>
      </w:pPr>
      <w:r w:rsidRPr="00964810">
        <w:rPr>
          <w:noProof/>
          <w:sz w:val="52"/>
        </w:rPr>
        <w:drawing>
          <wp:anchor distT="0" distB="0" distL="114300" distR="114300" simplePos="0" relativeHeight="251658240" behindDoc="1" locked="0" layoutInCell="1" allowOverlap="1" wp14:anchorId="617F3067" wp14:editId="6770D4E7">
            <wp:simplePos x="0" y="0"/>
            <wp:positionH relativeFrom="column">
              <wp:posOffset>2257425</wp:posOffset>
            </wp:positionH>
            <wp:positionV relativeFrom="paragraph">
              <wp:posOffset>115570</wp:posOffset>
            </wp:positionV>
            <wp:extent cx="1463040" cy="2194560"/>
            <wp:effectExtent l="0" t="0" r="3810" b="0"/>
            <wp:wrapSquare wrapText="bothSides"/>
            <wp:docPr id="8" name="Picture 8" descr="FRLA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LAE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624" w:rsidRPr="00964810" w:rsidRDefault="00CC2624" w:rsidP="00CC2624"/>
    <w:p w:rsidR="00CC2624" w:rsidRPr="00964810" w:rsidRDefault="00CC2624" w:rsidP="00C21A93">
      <w:pPr>
        <w:jc w:val="center"/>
        <w:rPr>
          <w:sz w:val="52"/>
        </w:rPr>
      </w:pPr>
    </w:p>
    <w:p w:rsidR="00CC2624" w:rsidRPr="00964810" w:rsidRDefault="00CC2624" w:rsidP="00C21A93">
      <w:pPr>
        <w:jc w:val="center"/>
        <w:rPr>
          <w:sz w:val="52"/>
        </w:rPr>
      </w:pPr>
    </w:p>
    <w:p w:rsidR="00CC2624" w:rsidRPr="00964810" w:rsidRDefault="00CC2624" w:rsidP="00C21A93">
      <w:pPr>
        <w:jc w:val="center"/>
        <w:rPr>
          <w:sz w:val="52"/>
        </w:rPr>
      </w:pPr>
    </w:p>
    <w:p w:rsidR="00CC2624" w:rsidRPr="00964810" w:rsidRDefault="00CC2624" w:rsidP="00C21A93">
      <w:pPr>
        <w:jc w:val="center"/>
        <w:rPr>
          <w:sz w:val="52"/>
        </w:rPr>
      </w:pPr>
    </w:p>
    <w:p w:rsidR="00ED1F87" w:rsidRPr="00964810" w:rsidRDefault="00ED1F87" w:rsidP="00C21A93">
      <w:pPr>
        <w:jc w:val="center"/>
        <w:rPr>
          <w:sz w:val="52"/>
        </w:rPr>
      </w:pPr>
    </w:p>
    <w:p w:rsidR="00C21A93" w:rsidRPr="001677CD" w:rsidRDefault="00CC2624" w:rsidP="00C21A93">
      <w:pPr>
        <w:jc w:val="center"/>
        <w:rPr>
          <w:caps/>
          <w:sz w:val="44"/>
        </w:rPr>
      </w:pPr>
      <w:r w:rsidRPr="001677CD">
        <w:rPr>
          <w:caps/>
          <w:sz w:val="44"/>
        </w:rPr>
        <w:lastRenderedPageBreak/>
        <w:t xml:space="preserve">Johnson &amp; Wales </w:t>
      </w:r>
      <w:r w:rsidR="001677CD" w:rsidRPr="001677CD">
        <w:rPr>
          <w:caps/>
          <w:sz w:val="44"/>
        </w:rPr>
        <w:t xml:space="preserve">UNIVERSITY </w:t>
      </w:r>
      <w:r w:rsidR="00AA7FD5" w:rsidRPr="001677CD">
        <w:rPr>
          <w:b/>
          <w:caps/>
          <w:sz w:val="52"/>
        </w:rPr>
        <w:t>Culinary</w:t>
      </w:r>
      <w:r w:rsidR="00C21A93" w:rsidRPr="001677CD">
        <w:rPr>
          <w:caps/>
          <w:sz w:val="44"/>
        </w:rPr>
        <w:t xml:space="preserve"> Competition</w:t>
      </w:r>
    </w:p>
    <w:p w:rsidR="00B71E28" w:rsidRDefault="00B71E28" w:rsidP="00C21A93">
      <w:pPr>
        <w:jc w:val="center"/>
        <w:rPr>
          <w:caps/>
          <w:sz w:val="28"/>
        </w:rPr>
      </w:pPr>
    </w:p>
    <w:p w:rsidR="00C21A93" w:rsidRPr="001677CD" w:rsidRDefault="001D433D" w:rsidP="00C21A93">
      <w:pPr>
        <w:jc w:val="center"/>
        <w:rPr>
          <w:caps/>
          <w:sz w:val="28"/>
        </w:rPr>
      </w:pPr>
      <w:r w:rsidRPr="001677CD">
        <w:rPr>
          <w:caps/>
          <w:sz w:val="28"/>
        </w:rPr>
        <w:t>Fri</w:t>
      </w:r>
      <w:r w:rsidR="00AA7FD5" w:rsidRPr="001677CD">
        <w:rPr>
          <w:caps/>
          <w:sz w:val="28"/>
        </w:rPr>
        <w:t xml:space="preserve">day, </w:t>
      </w:r>
      <w:r w:rsidRPr="001677CD">
        <w:rPr>
          <w:caps/>
          <w:sz w:val="28"/>
        </w:rPr>
        <w:t xml:space="preserve">February </w:t>
      </w:r>
      <w:r w:rsidR="001A2C8F" w:rsidRPr="001677CD">
        <w:rPr>
          <w:caps/>
          <w:sz w:val="28"/>
        </w:rPr>
        <w:t>5</w:t>
      </w:r>
      <w:r w:rsidR="00C21A93" w:rsidRPr="001677CD">
        <w:rPr>
          <w:caps/>
          <w:sz w:val="28"/>
        </w:rPr>
        <w:t xml:space="preserve"> and </w:t>
      </w:r>
      <w:r w:rsidRPr="001677CD">
        <w:rPr>
          <w:caps/>
          <w:sz w:val="28"/>
        </w:rPr>
        <w:t>Satur</w:t>
      </w:r>
      <w:r w:rsidR="00C21A93" w:rsidRPr="001677CD">
        <w:rPr>
          <w:caps/>
          <w:sz w:val="28"/>
        </w:rPr>
        <w:t xml:space="preserve">day, </w:t>
      </w:r>
      <w:r w:rsidRPr="001677CD">
        <w:rPr>
          <w:caps/>
          <w:sz w:val="28"/>
        </w:rPr>
        <w:t xml:space="preserve">February </w:t>
      </w:r>
      <w:r w:rsidR="001A2C8F" w:rsidRPr="001677CD">
        <w:rPr>
          <w:caps/>
          <w:sz w:val="28"/>
        </w:rPr>
        <w:t>6</w:t>
      </w:r>
      <w:r w:rsidR="00C21A93" w:rsidRPr="001677CD">
        <w:rPr>
          <w:caps/>
          <w:sz w:val="28"/>
        </w:rPr>
        <w:t>, 201</w:t>
      </w:r>
      <w:r w:rsidR="001A2C8F" w:rsidRPr="001677CD">
        <w:rPr>
          <w:caps/>
          <w:sz w:val="28"/>
        </w:rPr>
        <w:t>6</w:t>
      </w:r>
    </w:p>
    <w:p w:rsidR="005008AC" w:rsidRPr="001677CD" w:rsidRDefault="005008AC">
      <w:pPr>
        <w:pStyle w:val="Heading4"/>
        <w:rPr>
          <w:caps/>
        </w:rPr>
      </w:pPr>
    </w:p>
    <w:p w:rsidR="00DA7A46" w:rsidRPr="001677CD" w:rsidRDefault="00DA7A46">
      <w:pPr>
        <w:pStyle w:val="Heading4"/>
        <w:rPr>
          <w:caps/>
        </w:rPr>
      </w:pPr>
      <w:r w:rsidRPr="001677CD">
        <w:rPr>
          <w:caps/>
        </w:rPr>
        <w:t>Eligibility</w:t>
      </w:r>
    </w:p>
    <w:p w:rsidR="0015485A" w:rsidRPr="00964810" w:rsidRDefault="0015485A" w:rsidP="00691104">
      <w:pPr>
        <w:jc w:val="both"/>
        <w:rPr>
          <w:sz w:val="24"/>
          <w:szCs w:val="24"/>
        </w:rPr>
      </w:pPr>
      <w:r w:rsidRPr="00964810">
        <w:rPr>
          <w:sz w:val="24"/>
          <w:szCs w:val="24"/>
        </w:rPr>
        <w:t>All participating students must be juniors or seniors in high school</w:t>
      </w:r>
      <w:r w:rsidRPr="00964810">
        <w:rPr>
          <w:b/>
          <w:sz w:val="24"/>
          <w:szCs w:val="24"/>
        </w:rPr>
        <w:t xml:space="preserve"> </w:t>
      </w:r>
      <w:r w:rsidRPr="00964810">
        <w:rPr>
          <w:sz w:val="24"/>
          <w:szCs w:val="24"/>
        </w:rPr>
        <w:t xml:space="preserve">and enrolled in a </w:t>
      </w:r>
      <w:r w:rsidR="001A2C8F">
        <w:rPr>
          <w:sz w:val="24"/>
          <w:szCs w:val="24"/>
        </w:rPr>
        <w:t xml:space="preserve">Premier or </w:t>
      </w:r>
      <w:r w:rsidR="00B71E28">
        <w:rPr>
          <w:sz w:val="24"/>
          <w:szCs w:val="24"/>
        </w:rPr>
        <w:t>Full ProStart Program</w:t>
      </w:r>
      <w:r w:rsidRPr="00964810">
        <w:rPr>
          <w:sz w:val="24"/>
          <w:szCs w:val="24"/>
        </w:rPr>
        <w:t xml:space="preserve"> using the ProStart® curriculum during the 20</w:t>
      </w:r>
      <w:r w:rsidR="000333DA" w:rsidRPr="00964810">
        <w:rPr>
          <w:sz w:val="24"/>
          <w:szCs w:val="24"/>
        </w:rPr>
        <w:t>1</w:t>
      </w:r>
      <w:r w:rsidR="001A2C8F">
        <w:rPr>
          <w:sz w:val="24"/>
          <w:szCs w:val="24"/>
        </w:rPr>
        <w:t>5</w:t>
      </w:r>
      <w:r w:rsidRPr="00964810">
        <w:rPr>
          <w:sz w:val="24"/>
          <w:szCs w:val="24"/>
        </w:rPr>
        <w:t xml:space="preserve"> – 20</w:t>
      </w:r>
      <w:r w:rsidR="000333DA" w:rsidRPr="00964810">
        <w:rPr>
          <w:sz w:val="24"/>
          <w:szCs w:val="24"/>
        </w:rPr>
        <w:t>1</w:t>
      </w:r>
      <w:r w:rsidR="001A2C8F">
        <w:rPr>
          <w:sz w:val="24"/>
          <w:szCs w:val="24"/>
        </w:rPr>
        <w:t>6</w:t>
      </w:r>
      <w:r w:rsidRPr="00964810">
        <w:rPr>
          <w:sz w:val="24"/>
          <w:szCs w:val="24"/>
        </w:rPr>
        <w:t xml:space="preserve"> school </w:t>
      </w:r>
      <w:proofErr w:type="gramStart"/>
      <w:r w:rsidRPr="00964810">
        <w:rPr>
          <w:sz w:val="24"/>
          <w:szCs w:val="24"/>
        </w:rPr>
        <w:t>year</w:t>
      </w:r>
      <w:proofErr w:type="gramEnd"/>
      <w:r w:rsidRPr="00964810">
        <w:rPr>
          <w:sz w:val="24"/>
          <w:szCs w:val="24"/>
        </w:rPr>
        <w:t>.  A team must consist of students from the same school or career center.</w:t>
      </w:r>
    </w:p>
    <w:p w:rsidR="00DA7A46" w:rsidRPr="00964810" w:rsidRDefault="00DA7A46">
      <w:pPr>
        <w:ind w:left="360"/>
        <w:rPr>
          <w:b/>
          <w:color w:val="000000"/>
          <w:sz w:val="24"/>
        </w:rPr>
      </w:pPr>
    </w:p>
    <w:p w:rsidR="00DA7A46" w:rsidRPr="001677CD" w:rsidRDefault="00DA7A46">
      <w:pPr>
        <w:rPr>
          <w:b/>
          <w:caps/>
          <w:color w:val="000000"/>
          <w:sz w:val="24"/>
        </w:rPr>
      </w:pPr>
      <w:r w:rsidRPr="001677CD">
        <w:rPr>
          <w:b/>
          <w:caps/>
          <w:color w:val="000000"/>
          <w:sz w:val="24"/>
        </w:rPr>
        <w:t>Purpose</w:t>
      </w:r>
    </w:p>
    <w:p w:rsidR="002C3AC5" w:rsidRPr="00964810" w:rsidRDefault="002C3AC5" w:rsidP="002C3AC5">
      <w:pPr>
        <w:tabs>
          <w:tab w:val="num" w:pos="720"/>
        </w:tabs>
        <w:spacing w:after="60"/>
        <w:jc w:val="both"/>
        <w:rPr>
          <w:bCs/>
          <w:color w:val="000000"/>
          <w:sz w:val="24"/>
          <w:szCs w:val="24"/>
        </w:rPr>
      </w:pPr>
      <w:r w:rsidRPr="00964810">
        <w:rPr>
          <w:bCs/>
          <w:sz w:val="24"/>
          <w:szCs w:val="24"/>
        </w:rPr>
        <w:t>Participating teams will demonstrate their culinary knowledge, skills, and creative abilities during the competition through demonstration of skills mastery and the preparation of a meal consisting of (</w:t>
      </w:r>
      <w:proofErr w:type="spellStart"/>
      <w:r w:rsidRPr="00964810">
        <w:rPr>
          <w:bCs/>
          <w:sz w:val="24"/>
          <w:szCs w:val="24"/>
        </w:rPr>
        <w:t>i</w:t>
      </w:r>
      <w:proofErr w:type="spellEnd"/>
      <w:r w:rsidRPr="00964810">
        <w:rPr>
          <w:bCs/>
          <w:sz w:val="24"/>
          <w:szCs w:val="24"/>
        </w:rPr>
        <w:t xml:space="preserve">) a starter (such as soup, salad, or appetizer); (ii) an entrée, consisting of protein (such as meat, fish, or fowl), vegetable, and starch; and (iii) a dessert.  Their performance during the </w:t>
      </w:r>
      <w:r w:rsidR="006631CF" w:rsidRPr="00964810">
        <w:rPr>
          <w:bCs/>
          <w:sz w:val="24"/>
          <w:szCs w:val="24"/>
        </w:rPr>
        <w:t>competition</w:t>
      </w:r>
      <w:r w:rsidRPr="00964810">
        <w:rPr>
          <w:bCs/>
          <w:sz w:val="24"/>
          <w:szCs w:val="24"/>
        </w:rPr>
        <w:t xml:space="preserve"> will be observed and rated by judges from the foodservice industry</w:t>
      </w:r>
      <w:r w:rsidRPr="00964810">
        <w:rPr>
          <w:bCs/>
          <w:color w:val="808080"/>
          <w:sz w:val="24"/>
          <w:szCs w:val="24"/>
        </w:rPr>
        <w:t xml:space="preserve"> </w:t>
      </w:r>
      <w:r w:rsidRPr="00964810">
        <w:rPr>
          <w:bCs/>
          <w:sz w:val="24"/>
          <w:szCs w:val="24"/>
        </w:rPr>
        <w:t xml:space="preserve">and colleges and universities. This competition is designed for students capable of high-level food preparation. </w:t>
      </w:r>
      <w:r w:rsidRPr="00964810">
        <w:rPr>
          <w:bCs/>
          <w:color w:val="000000"/>
          <w:sz w:val="24"/>
          <w:szCs w:val="24"/>
        </w:rPr>
        <w:t>Participating teams will demonstrate their ability to work together while creating and presenting their meal.  Participation will reinforce the skills and knowledge lear</w:t>
      </w:r>
      <w:r w:rsidR="0034593E">
        <w:rPr>
          <w:bCs/>
          <w:color w:val="000000"/>
          <w:sz w:val="24"/>
          <w:szCs w:val="24"/>
        </w:rPr>
        <w:t xml:space="preserve">ned </w:t>
      </w:r>
      <w:r w:rsidR="0034593E" w:rsidRPr="0034593E">
        <w:rPr>
          <w:b/>
          <w:bCs/>
          <w:color w:val="000000"/>
          <w:sz w:val="24"/>
          <w:szCs w:val="24"/>
        </w:rPr>
        <w:t xml:space="preserve">from the </w:t>
      </w:r>
      <w:proofErr w:type="gramStart"/>
      <w:r w:rsidR="0034593E" w:rsidRPr="0034593E">
        <w:rPr>
          <w:b/>
          <w:bCs/>
          <w:color w:val="000000"/>
          <w:sz w:val="24"/>
          <w:szCs w:val="24"/>
        </w:rPr>
        <w:t>ProStart</w:t>
      </w:r>
      <w:proofErr w:type="gramEnd"/>
      <w:r w:rsidR="0034593E" w:rsidRPr="0034593E">
        <w:rPr>
          <w:b/>
          <w:bCs/>
          <w:color w:val="000000"/>
          <w:sz w:val="24"/>
          <w:szCs w:val="24"/>
        </w:rPr>
        <w:t xml:space="preserve"> program and the "Foundations of Restaurant </w:t>
      </w:r>
      <w:r w:rsidR="00F30E6B" w:rsidRPr="0034593E">
        <w:rPr>
          <w:b/>
          <w:bCs/>
          <w:color w:val="000000"/>
          <w:sz w:val="24"/>
          <w:szCs w:val="24"/>
        </w:rPr>
        <w:t>Management</w:t>
      </w:r>
      <w:r w:rsidR="0034593E" w:rsidRPr="0034593E">
        <w:rPr>
          <w:b/>
          <w:bCs/>
          <w:color w:val="000000"/>
          <w:sz w:val="24"/>
          <w:szCs w:val="24"/>
        </w:rPr>
        <w:t xml:space="preserve"> and Culinary Arts" curriculum</w:t>
      </w:r>
      <w:r w:rsidRPr="0034593E">
        <w:rPr>
          <w:b/>
          <w:bCs/>
          <w:color w:val="000000"/>
          <w:sz w:val="24"/>
          <w:szCs w:val="24"/>
        </w:rPr>
        <w:t>.</w:t>
      </w:r>
    </w:p>
    <w:p w:rsidR="007A4CB0" w:rsidRPr="001677CD" w:rsidRDefault="007A4CB0" w:rsidP="007A4CB0">
      <w:pPr>
        <w:tabs>
          <w:tab w:val="num" w:pos="720"/>
        </w:tabs>
        <w:spacing w:after="60"/>
        <w:jc w:val="both"/>
        <w:rPr>
          <w:bCs/>
          <w:caps/>
          <w:color w:val="000000"/>
          <w:sz w:val="24"/>
          <w:szCs w:val="24"/>
        </w:rPr>
      </w:pPr>
    </w:p>
    <w:p w:rsidR="007A4CB0" w:rsidRPr="001677CD" w:rsidRDefault="007A4CB0" w:rsidP="007A4CB0">
      <w:pPr>
        <w:pStyle w:val="Header1"/>
        <w:spacing w:after="60"/>
        <w:rPr>
          <w:rFonts w:ascii="Times New Roman" w:hAnsi="Times New Roman"/>
          <w:caps/>
        </w:rPr>
      </w:pPr>
      <w:bookmarkStart w:id="0" w:name="_Toc272446733"/>
      <w:r w:rsidRPr="001677CD">
        <w:rPr>
          <w:rFonts w:ascii="Times New Roman" w:hAnsi="Times New Roman"/>
          <w:caps/>
        </w:rPr>
        <w:t>Uniform</w:t>
      </w:r>
      <w:bookmarkEnd w:id="0"/>
    </w:p>
    <w:p w:rsidR="007724DD" w:rsidRPr="00964810" w:rsidRDefault="007A4CB0" w:rsidP="007724DD">
      <w:pPr>
        <w:pStyle w:val="BodyTextIndent"/>
        <w:spacing w:after="60"/>
        <w:ind w:left="0" w:firstLine="0"/>
        <w:jc w:val="both"/>
        <w:rPr>
          <w:szCs w:val="24"/>
        </w:rPr>
      </w:pPr>
      <w:r w:rsidRPr="00964810">
        <w:rPr>
          <w:bCs/>
          <w:color w:val="000000"/>
        </w:rPr>
        <w:t>The team must present a uniform appearance.  All team members are required to wear appropriate apparel consisting of apron</w:t>
      </w:r>
      <w:r w:rsidR="001A2C8F">
        <w:rPr>
          <w:bCs/>
          <w:color w:val="000000"/>
        </w:rPr>
        <w:t>;</w:t>
      </w:r>
      <w:r w:rsidRPr="00964810">
        <w:rPr>
          <w:bCs/>
          <w:color w:val="000000"/>
        </w:rPr>
        <w:t xml:space="preserve"> </w:t>
      </w:r>
      <w:r w:rsidR="001A2C8F" w:rsidRPr="001A2C8F">
        <w:rPr>
          <w:b/>
          <w:bCs/>
          <w:color w:val="000000"/>
        </w:rPr>
        <w:t>long-sleeve</w:t>
      </w:r>
      <w:r w:rsidR="001A2C8F">
        <w:rPr>
          <w:bCs/>
          <w:color w:val="000000"/>
        </w:rPr>
        <w:t xml:space="preserve">, </w:t>
      </w:r>
      <w:r w:rsidRPr="00964810">
        <w:rPr>
          <w:bCs/>
          <w:color w:val="000000"/>
        </w:rPr>
        <w:t>white chef coat</w:t>
      </w:r>
      <w:r w:rsidR="001A2C8F">
        <w:rPr>
          <w:bCs/>
          <w:color w:val="000000"/>
        </w:rPr>
        <w:t>;</w:t>
      </w:r>
      <w:r w:rsidRPr="00964810">
        <w:rPr>
          <w:bCs/>
          <w:color w:val="000000"/>
        </w:rPr>
        <w:t xml:space="preserve"> checkered </w:t>
      </w:r>
      <w:r w:rsidR="00AA7FD5" w:rsidRPr="00964810">
        <w:rPr>
          <w:bCs/>
          <w:color w:val="000000"/>
        </w:rPr>
        <w:t>or black pants</w:t>
      </w:r>
      <w:r w:rsidR="001A2C8F">
        <w:rPr>
          <w:bCs/>
          <w:color w:val="000000"/>
        </w:rPr>
        <w:t>;</w:t>
      </w:r>
      <w:r w:rsidR="00AA7FD5" w:rsidRPr="00964810">
        <w:rPr>
          <w:bCs/>
          <w:color w:val="000000"/>
        </w:rPr>
        <w:t xml:space="preserve"> no</w:t>
      </w:r>
      <w:r w:rsidR="009600CA" w:rsidRPr="00964810">
        <w:rPr>
          <w:bCs/>
          <w:color w:val="000000"/>
        </w:rPr>
        <w:t>n</w:t>
      </w:r>
      <w:r w:rsidR="00AA7FD5" w:rsidRPr="00964810">
        <w:rPr>
          <w:bCs/>
          <w:color w:val="000000"/>
        </w:rPr>
        <w:t xml:space="preserve">-porous </w:t>
      </w:r>
      <w:r w:rsidRPr="00964810">
        <w:rPr>
          <w:bCs/>
          <w:color w:val="000000"/>
        </w:rPr>
        <w:t>closed toe</w:t>
      </w:r>
      <w:r w:rsidR="00AA7FD5" w:rsidRPr="00964810">
        <w:rPr>
          <w:bCs/>
          <w:color w:val="000000"/>
        </w:rPr>
        <w:t xml:space="preserve">, non-slip </w:t>
      </w:r>
      <w:r w:rsidR="00446480" w:rsidRPr="00964810">
        <w:rPr>
          <w:bCs/>
          <w:color w:val="000000"/>
        </w:rPr>
        <w:t xml:space="preserve">hard </w:t>
      </w:r>
      <w:r w:rsidRPr="00964810">
        <w:rPr>
          <w:bCs/>
          <w:color w:val="000000"/>
        </w:rPr>
        <w:t xml:space="preserve">sole black shoes, and </w:t>
      </w:r>
      <w:r w:rsidR="007724DD" w:rsidRPr="00964810">
        <w:rPr>
          <w:bCs/>
          <w:color w:val="000000"/>
        </w:rPr>
        <w:t xml:space="preserve">the </w:t>
      </w:r>
      <w:r w:rsidRPr="00964810">
        <w:rPr>
          <w:bCs/>
          <w:color w:val="000000"/>
        </w:rPr>
        <w:t>hat</w:t>
      </w:r>
      <w:r w:rsidR="007724DD" w:rsidRPr="00964810">
        <w:rPr>
          <w:bCs/>
          <w:color w:val="000000"/>
        </w:rPr>
        <w:t xml:space="preserve">s provided by </w:t>
      </w:r>
      <w:r w:rsidR="009600CA" w:rsidRPr="00964810">
        <w:rPr>
          <w:bCs/>
          <w:color w:val="000000"/>
        </w:rPr>
        <w:t>the FRLAEF</w:t>
      </w:r>
      <w:r w:rsidR="007724DD" w:rsidRPr="00964810">
        <w:rPr>
          <w:b/>
          <w:bCs/>
          <w:color w:val="000000"/>
        </w:rPr>
        <w:t xml:space="preserve">. </w:t>
      </w:r>
      <w:r w:rsidR="009600CA" w:rsidRPr="00964810">
        <w:rPr>
          <w:bCs/>
          <w:color w:val="000000"/>
        </w:rPr>
        <w:t>FRLAEF</w:t>
      </w:r>
      <w:r w:rsidR="007724DD" w:rsidRPr="00964810">
        <w:rPr>
          <w:b/>
          <w:bCs/>
          <w:color w:val="000000"/>
        </w:rPr>
        <w:t xml:space="preserve"> </w:t>
      </w:r>
      <w:r w:rsidRPr="00964810">
        <w:rPr>
          <w:bCs/>
          <w:color w:val="000000"/>
        </w:rPr>
        <w:t xml:space="preserve">will provide </w:t>
      </w:r>
      <w:r w:rsidRPr="00964810">
        <w:rPr>
          <w:bCs/>
          <w:color w:val="000000"/>
          <w:szCs w:val="24"/>
        </w:rPr>
        <w:t xml:space="preserve">hats in advance.  </w:t>
      </w:r>
      <w:r w:rsidR="00034B4B" w:rsidRPr="001A2C8F">
        <w:rPr>
          <w:bCs/>
          <w:color w:val="000000"/>
        </w:rPr>
        <w:t>Teams are allowed to have logos and sponsor names on their chef coats; however, the coat must remain a white coat with accent colors.</w:t>
      </w:r>
      <w:r w:rsidR="00034B4B" w:rsidRPr="001A2C8F">
        <w:rPr>
          <w:rFonts w:ascii="Arial" w:hAnsi="Arial" w:cs="Arial"/>
          <w:bCs/>
          <w:color w:val="000000"/>
        </w:rPr>
        <w:t xml:space="preserve">  </w:t>
      </w:r>
      <w:r w:rsidR="007724DD" w:rsidRPr="00964810">
        <w:rPr>
          <w:color w:val="000000"/>
          <w:szCs w:val="24"/>
        </w:rPr>
        <w:t xml:space="preserve">Per Florida health code, no jewelry may be worn with the exception of a wedding band (covered by a glove) and a medical alert bracelet (kept inside uniform and </w:t>
      </w:r>
      <w:r w:rsidR="007724DD" w:rsidRPr="00964810">
        <w:rPr>
          <w:szCs w:val="24"/>
        </w:rPr>
        <w:t xml:space="preserve">away from food).  The team will be evaluated on proper uniform throughout all culinary events.  </w:t>
      </w:r>
    </w:p>
    <w:p w:rsidR="00D94513" w:rsidRPr="001677CD" w:rsidRDefault="00D94513" w:rsidP="007724DD">
      <w:pPr>
        <w:pStyle w:val="BodyTextIndent"/>
        <w:spacing w:after="60"/>
        <w:ind w:left="0" w:firstLine="0"/>
        <w:jc w:val="both"/>
        <w:rPr>
          <w:caps/>
          <w:szCs w:val="24"/>
        </w:rPr>
      </w:pPr>
    </w:p>
    <w:p w:rsidR="00034B4B" w:rsidRPr="001677CD" w:rsidRDefault="001677CD" w:rsidP="009C0186">
      <w:pPr>
        <w:tabs>
          <w:tab w:val="center" w:pos="4320"/>
          <w:tab w:val="right" w:pos="8640"/>
        </w:tabs>
        <w:rPr>
          <w:b/>
          <w:bCs/>
          <w:caps/>
          <w:sz w:val="24"/>
          <w:szCs w:val="24"/>
        </w:rPr>
      </w:pPr>
      <w:r w:rsidRPr="001677CD">
        <w:rPr>
          <w:b/>
          <w:bCs/>
          <w:sz w:val="24"/>
          <w:szCs w:val="24"/>
        </w:rPr>
        <w:t>ALTERNATE</w:t>
      </w:r>
    </w:p>
    <w:p w:rsidR="00034B4B" w:rsidRPr="001A2C8F" w:rsidRDefault="00034B4B" w:rsidP="00691104">
      <w:pPr>
        <w:tabs>
          <w:tab w:val="center" w:pos="4320"/>
          <w:tab w:val="right" w:pos="8640"/>
        </w:tabs>
        <w:jc w:val="both"/>
        <w:rPr>
          <w:bCs/>
          <w:sz w:val="24"/>
          <w:szCs w:val="24"/>
        </w:rPr>
      </w:pPr>
      <w:r w:rsidRPr="001A2C8F">
        <w:rPr>
          <w:bCs/>
          <w:color w:val="000000"/>
          <w:sz w:val="24"/>
          <w:szCs w:val="24"/>
        </w:rPr>
        <w:t xml:space="preserve">The alternate may replace an original team member if a member is injured or unable to participate or continue. If a team member cannot continue, the alternate, with judge’s approval, may replace the team member.  The replaced team member may </w:t>
      </w:r>
      <w:r w:rsidRPr="001A2C8F">
        <w:rPr>
          <w:bCs/>
          <w:color w:val="000000"/>
          <w:sz w:val="24"/>
          <w:szCs w:val="24"/>
          <w:u w:val="single"/>
        </w:rPr>
        <w:t>not</w:t>
      </w:r>
      <w:r w:rsidRPr="001A2C8F">
        <w:rPr>
          <w:bCs/>
          <w:color w:val="000000"/>
          <w:sz w:val="24"/>
          <w:szCs w:val="24"/>
        </w:rPr>
        <w:t xml:space="preserve"> </w:t>
      </w:r>
      <w:r w:rsidR="0034593E" w:rsidRPr="0034593E">
        <w:rPr>
          <w:b/>
          <w:bCs/>
          <w:color w:val="000000"/>
          <w:sz w:val="24"/>
          <w:szCs w:val="24"/>
        </w:rPr>
        <w:t>return</w:t>
      </w:r>
      <w:r w:rsidR="0034593E">
        <w:rPr>
          <w:bCs/>
          <w:color w:val="000000"/>
          <w:sz w:val="24"/>
          <w:szCs w:val="24"/>
        </w:rPr>
        <w:t>/</w:t>
      </w:r>
      <w:r w:rsidRPr="001A2C8F">
        <w:rPr>
          <w:bCs/>
          <w:color w:val="000000"/>
          <w:sz w:val="24"/>
          <w:szCs w:val="24"/>
        </w:rPr>
        <w:t xml:space="preserve">step in for the alternate.  </w:t>
      </w:r>
      <w:r w:rsidRPr="001A2C8F">
        <w:rPr>
          <w:sz w:val="24"/>
          <w:szCs w:val="24"/>
        </w:rPr>
        <w:t>If the alternate replaces a team member, the alternate must stay in the competition for the duration.  The replaced member should leave the competition area</w:t>
      </w:r>
      <w:r w:rsidR="0034593E">
        <w:rPr>
          <w:sz w:val="24"/>
          <w:szCs w:val="24"/>
        </w:rPr>
        <w:t xml:space="preserve"> and, </w:t>
      </w:r>
      <w:r w:rsidR="0034593E" w:rsidRPr="0034593E">
        <w:rPr>
          <w:b/>
          <w:sz w:val="24"/>
          <w:szCs w:val="24"/>
        </w:rPr>
        <w:t>at the discretion of the educator</w:t>
      </w:r>
      <w:r w:rsidR="0034593E">
        <w:rPr>
          <w:sz w:val="24"/>
          <w:szCs w:val="24"/>
        </w:rPr>
        <w:t xml:space="preserve">, </w:t>
      </w:r>
      <w:r w:rsidRPr="001A2C8F">
        <w:rPr>
          <w:sz w:val="24"/>
          <w:szCs w:val="24"/>
        </w:rPr>
        <w:t>may leave the event or stay and watch as an observer.</w:t>
      </w:r>
    </w:p>
    <w:p w:rsidR="00034B4B" w:rsidRPr="001A2C8F" w:rsidRDefault="00034B4B" w:rsidP="009C0186">
      <w:pPr>
        <w:tabs>
          <w:tab w:val="center" w:pos="4320"/>
          <w:tab w:val="right" w:pos="8640"/>
        </w:tabs>
        <w:rPr>
          <w:bCs/>
          <w:sz w:val="24"/>
          <w:szCs w:val="24"/>
        </w:rPr>
      </w:pPr>
    </w:p>
    <w:p w:rsidR="00034B4B" w:rsidRPr="001A2C8F" w:rsidRDefault="00034B4B" w:rsidP="00325DF0">
      <w:pPr>
        <w:tabs>
          <w:tab w:val="center" w:pos="4320"/>
          <w:tab w:val="right" w:pos="8640"/>
        </w:tabs>
        <w:jc w:val="both"/>
        <w:rPr>
          <w:bCs/>
          <w:sz w:val="24"/>
          <w:szCs w:val="24"/>
        </w:rPr>
      </w:pPr>
      <w:r w:rsidRPr="001A2C8F">
        <w:rPr>
          <w:bCs/>
          <w:sz w:val="24"/>
          <w:szCs w:val="24"/>
        </w:rPr>
        <w:lastRenderedPageBreak/>
        <w:t xml:space="preserve">The alternate is an important asset to the team, and can act as the team manager and expediter. The alternate may assist in transporting the equipment and food products to the competition area, but may not assist in any unpacking or set-up.  </w:t>
      </w:r>
    </w:p>
    <w:p w:rsidR="00034B4B" w:rsidRDefault="00034B4B" w:rsidP="00325DF0">
      <w:pPr>
        <w:tabs>
          <w:tab w:val="center" w:pos="4320"/>
          <w:tab w:val="right" w:pos="8640"/>
        </w:tabs>
        <w:jc w:val="both"/>
        <w:rPr>
          <w:bCs/>
          <w:sz w:val="24"/>
          <w:szCs w:val="24"/>
        </w:rPr>
      </w:pPr>
      <w:r w:rsidRPr="001A2C8F">
        <w:rPr>
          <w:bCs/>
          <w:sz w:val="24"/>
          <w:szCs w:val="24"/>
        </w:rPr>
        <w:t xml:space="preserve">During the Station Set-up, Knife Skills/Poultry Fabrication, Production Mise en Place and Cooking segments, the alternate must stay on the </w:t>
      </w:r>
      <w:r w:rsidR="00EA15C1" w:rsidRPr="001A2C8F">
        <w:rPr>
          <w:bCs/>
          <w:sz w:val="24"/>
          <w:szCs w:val="24"/>
        </w:rPr>
        <w:t xml:space="preserve">outside of the L of the tables.  The alternate </w:t>
      </w:r>
      <w:r w:rsidRPr="001A2C8F">
        <w:rPr>
          <w:bCs/>
          <w:sz w:val="24"/>
          <w:szCs w:val="24"/>
        </w:rPr>
        <w:t xml:space="preserve">may not touch any equipment, </w:t>
      </w:r>
      <w:r w:rsidR="00E7408B">
        <w:rPr>
          <w:bCs/>
          <w:sz w:val="24"/>
          <w:szCs w:val="24"/>
        </w:rPr>
        <w:t>products</w:t>
      </w:r>
      <w:r w:rsidR="003E53C8">
        <w:rPr>
          <w:bCs/>
          <w:sz w:val="24"/>
          <w:szCs w:val="24"/>
        </w:rPr>
        <w:t>,</w:t>
      </w:r>
      <w:r w:rsidRPr="001A2C8F">
        <w:rPr>
          <w:bCs/>
          <w:sz w:val="24"/>
          <w:szCs w:val="24"/>
        </w:rPr>
        <w:t xml:space="preserve"> or any other item on the table or production area.  </w:t>
      </w:r>
      <w:r w:rsidR="0034593E" w:rsidRPr="0034593E">
        <w:rPr>
          <w:b/>
          <w:bCs/>
          <w:sz w:val="24"/>
          <w:szCs w:val="24"/>
        </w:rPr>
        <w:t>The alternate may taste food throughout the competition.  To do so, the alternate must have his/her own supply of tasting spoons.</w:t>
      </w:r>
      <w:r w:rsidR="0034593E">
        <w:rPr>
          <w:bCs/>
          <w:sz w:val="24"/>
          <w:szCs w:val="24"/>
        </w:rPr>
        <w:t xml:space="preserve">  </w:t>
      </w:r>
      <w:r w:rsidRPr="001A2C8F">
        <w:rPr>
          <w:bCs/>
          <w:sz w:val="24"/>
          <w:szCs w:val="24"/>
        </w:rPr>
        <w:t>The alternate may talk to the team at any time and may have any printed materials, including timelines, recipes or notes to assist in keeping the team on track.  The alternate will be considered part of the team and may not have any verbal or non-verbal communication with anyone outside the competition area.</w:t>
      </w:r>
      <w:r w:rsidR="00260235" w:rsidRPr="001A2C8F">
        <w:rPr>
          <w:bCs/>
          <w:sz w:val="24"/>
          <w:szCs w:val="24"/>
        </w:rPr>
        <w:t xml:space="preserve"> The alternate must follow all eligibility rules as stated above.</w:t>
      </w:r>
      <w:r w:rsidR="007D47C4" w:rsidRPr="001A2C8F">
        <w:rPr>
          <w:bCs/>
          <w:sz w:val="24"/>
          <w:szCs w:val="24"/>
        </w:rPr>
        <w:t xml:space="preserve">  The alternate information must </w:t>
      </w:r>
      <w:r w:rsidR="00F70498">
        <w:rPr>
          <w:bCs/>
          <w:sz w:val="24"/>
          <w:szCs w:val="24"/>
        </w:rPr>
        <w:t xml:space="preserve">be </w:t>
      </w:r>
      <w:r w:rsidR="007D47C4" w:rsidRPr="001A2C8F">
        <w:rPr>
          <w:bCs/>
          <w:sz w:val="24"/>
          <w:szCs w:val="24"/>
        </w:rPr>
        <w:t>submitted on the team entry form.</w:t>
      </w:r>
    </w:p>
    <w:p w:rsidR="0005033F" w:rsidRPr="001A2C8F" w:rsidRDefault="0005033F" w:rsidP="00325DF0">
      <w:pPr>
        <w:tabs>
          <w:tab w:val="center" w:pos="4320"/>
          <w:tab w:val="right" w:pos="8640"/>
        </w:tabs>
        <w:jc w:val="both"/>
        <w:rPr>
          <w:bCs/>
          <w:sz w:val="24"/>
          <w:szCs w:val="24"/>
        </w:rPr>
      </w:pPr>
    </w:p>
    <w:p w:rsidR="00034B4B" w:rsidRPr="0034593E" w:rsidRDefault="00034B4B" w:rsidP="00325DF0">
      <w:pPr>
        <w:tabs>
          <w:tab w:val="center" w:pos="4320"/>
          <w:tab w:val="right" w:pos="8640"/>
        </w:tabs>
        <w:jc w:val="both"/>
        <w:rPr>
          <w:b/>
          <w:bCs/>
          <w:sz w:val="24"/>
          <w:szCs w:val="24"/>
        </w:rPr>
      </w:pPr>
      <w:r w:rsidRPr="001A2C8F">
        <w:rPr>
          <w:bCs/>
          <w:sz w:val="24"/>
          <w:szCs w:val="24"/>
        </w:rPr>
        <w:t xml:space="preserve">The alternate may accompany the team to the tasting area, but may not carry plates.  The alternate may assist in Clean-up.  </w:t>
      </w:r>
      <w:r w:rsidR="0034593E" w:rsidRPr="0034593E">
        <w:rPr>
          <w:b/>
          <w:bCs/>
          <w:sz w:val="24"/>
          <w:szCs w:val="24"/>
        </w:rPr>
        <w:t xml:space="preserve">The alternate is an optional position.  </w:t>
      </w:r>
      <w:r w:rsidR="0034593E" w:rsidRPr="003E53C8">
        <w:rPr>
          <w:b/>
          <w:bCs/>
          <w:sz w:val="24"/>
          <w:szCs w:val="24"/>
        </w:rPr>
        <w:t>There are no provisions for teams without an alternate.</w:t>
      </w:r>
    </w:p>
    <w:p w:rsidR="009C0186" w:rsidRPr="00964810" w:rsidRDefault="009C0186" w:rsidP="00325DF0">
      <w:pPr>
        <w:pStyle w:val="BodyTextIndent"/>
        <w:spacing w:after="60"/>
        <w:ind w:left="0" w:firstLine="0"/>
        <w:jc w:val="both"/>
        <w:rPr>
          <w:szCs w:val="24"/>
        </w:rPr>
      </w:pPr>
    </w:p>
    <w:p w:rsidR="00EA15C1" w:rsidRPr="00964810" w:rsidRDefault="001677CD" w:rsidP="00EA15C1">
      <w:pPr>
        <w:tabs>
          <w:tab w:val="center" w:pos="4320"/>
          <w:tab w:val="right" w:pos="8640"/>
        </w:tabs>
        <w:spacing w:after="60"/>
        <w:rPr>
          <w:b/>
          <w:bCs/>
          <w:sz w:val="24"/>
          <w:szCs w:val="24"/>
        </w:rPr>
      </w:pPr>
      <w:r w:rsidRPr="00964810">
        <w:rPr>
          <w:b/>
          <w:bCs/>
          <w:sz w:val="24"/>
          <w:szCs w:val="24"/>
        </w:rPr>
        <w:t>SCORING</w:t>
      </w:r>
    </w:p>
    <w:p w:rsidR="00EA15C1" w:rsidRPr="00964810" w:rsidRDefault="00EA15C1" w:rsidP="00D946A7">
      <w:pPr>
        <w:pStyle w:val="ListParagraph"/>
        <w:numPr>
          <w:ilvl w:val="0"/>
          <w:numId w:val="30"/>
        </w:numPr>
        <w:tabs>
          <w:tab w:val="center" w:pos="4320"/>
          <w:tab w:val="right" w:pos="8640"/>
        </w:tabs>
        <w:spacing w:after="60"/>
        <w:rPr>
          <w:b/>
          <w:bCs/>
          <w:szCs w:val="24"/>
        </w:rPr>
      </w:pPr>
      <w:r w:rsidRPr="00964810">
        <w:rPr>
          <w:szCs w:val="24"/>
        </w:rPr>
        <w:t>A maximum of 10</w:t>
      </w:r>
      <w:r w:rsidR="00964810" w:rsidRPr="00964810">
        <w:rPr>
          <w:szCs w:val="24"/>
        </w:rPr>
        <w:t>0</w:t>
      </w:r>
      <w:r w:rsidRPr="00964810">
        <w:rPr>
          <w:szCs w:val="24"/>
        </w:rPr>
        <w:t xml:space="preserve"> points can be earned by a team during the </w:t>
      </w:r>
      <w:r w:rsidR="00E7408B" w:rsidRPr="00964810">
        <w:rPr>
          <w:szCs w:val="24"/>
        </w:rPr>
        <w:t>C</w:t>
      </w:r>
      <w:r w:rsidRPr="00964810">
        <w:rPr>
          <w:szCs w:val="24"/>
        </w:rPr>
        <w:t xml:space="preserve">ulinary </w:t>
      </w:r>
      <w:r w:rsidR="00E7408B" w:rsidRPr="00964810">
        <w:rPr>
          <w:szCs w:val="24"/>
        </w:rPr>
        <w:t>C</w:t>
      </w:r>
      <w:r w:rsidRPr="00964810">
        <w:rPr>
          <w:szCs w:val="24"/>
        </w:rPr>
        <w:t>ompetition.</w:t>
      </w:r>
    </w:p>
    <w:p w:rsidR="00EA15C1" w:rsidRPr="0005033F" w:rsidRDefault="00EA15C1" w:rsidP="00D946A7">
      <w:pPr>
        <w:pStyle w:val="ListParagraph"/>
        <w:numPr>
          <w:ilvl w:val="0"/>
          <w:numId w:val="30"/>
        </w:numPr>
        <w:tabs>
          <w:tab w:val="center" w:pos="4320"/>
          <w:tab w:val="right" w:pos="8640"/>
        </w:tabs>
        <w:spacing w:after="60"/>
        <w:rPr>
          <w:bCs/>
          <w:szCs w:val="24"/>
        </w:rPr>
      </w:pPr>
      <w:r w:rsidRPr="0005033F">
        <w:rPr>
          <w:bCs/>
          <w:szCs w:val="24"/>
        </w:rPr>
        <w:t>All decisions and scoring by judges is final.</w:t>
      </w:r>
    </w:p>
    <w:p w:rsidR="00EA15C1" w:rsidRPr="00964810" w:rsidRDefault="00EA15C1" w:rsidP="00D946A7">
      <w:pPr>
        <w:pStyle w:val="ListParagraph"/>
        <w:numPr>
          <w:ilvl w:val="0"/>
          <w:numId w:val="30"/>
        </w:numPr>
        <w:tabs>
          <w:tab w:val="center" w:pos="4320"/>
          <w:tab w:val="right" w:pos="8640"/>
        </w:tabs>
        <w:spacing w:after="60"/>
        <w:rPr>
          <w:b/>
          <w:bCs/>
          <w:szCs w:val="24"/>
        </w:rPr>
      </w:pPr>
      <w:r w:rsidRPr="00964810">
        <w:rPr>
          <w:szCs w:val="24"/>
        </w:rPr>
        <w:t xml:space="preserve">In case of a tie: The teams that have tied </w:t>
      </w:r>
      <w:r w:rsidR="00900CC4">
        <w:rPr>
          <w:szCs w:val="24"/>
        </w:rPr>
        <w:t xml:space="preserve">may </w:t>
      </w:r>
      <w:r w:rsidRPr="00964810">
        <w:rPr>
          <w:szCs w:val="24"/>
        </w:rPr>
        <w:t>be interviewed by a panel of judges.  The judges will ask questions of the team to be answered verbally with regard to the methods, preparation and presentation of their meal.  After the</w:t>
      </w:r>
      <w:r w:rsidR="0034593E">
        <w:rPr>
          <w:szCs w:val="24"/>
        </w:rPr>
        <w:t xml:space="preserve"> interviews, the judge’s panel </w:t>
      </w:r>
      <w:r w:rsidRPr="00964810">
        <w:rPr>
          <w:szCs w:val="24"/>
        </w:rPr>
        <w:t>will discuss those teams who have tied scores, and make a group determination as to the ranking of final winner(s) based on the answers to the questions given by team members</w:t>
      </w:r>
      <w:r w:rsidRPr="00964810">
        <w:t xml:space="preserve">.  </w:t>
      </w:r>
    </w:p>
    <w:p w:rsidR="00EA15C1" w:rsidRPr="00964810" w:rsidRDefault="00EA15C1" w:rsidP="007724DD">
      <w:pPr>
        <w:pStyle w:val="BodyTextIndent"/>
        <w:spacing w:after="60"/>
        <w:ind w:left="0" w:firstLine="0"/>
        <w:jc w:val="both"/>
        <w:rPr>
          <w:szCs w:val="24"/>
        </w:rPr>
      </w:pPr>
    </w:p>
    <w:p w:rsidR="006B7123" w:rsidRPr="001677CD" w:rsidRDefault="006B7123" w:rsidP="006B7123">
      <w:pPr>
        <w:rPr>
          <w:b/>
          <w:caps/>
          <w:color w:val="000000"/>
          <w:sz w:val="24"/>
        </w:rPr>
      </w:pPr>
      <w:r w:rsidRPr="001677CD">
        <w:rPr>
          <w:b/>
          <w:caps/>
          <w:color w:val="000000"/>
          <w:sz w:val="24"/>
        </w:rPr>
        <w:t>General Competition Rules</w:t>
      </w:r>
    </w:p>
    <w:p w:rsidR="006B7123" w:rsidRPr="00964810" w:rsidRDefault="006B7123" w:rsidP="00D946A7">
      <w:pPr>
        <w:numPr>
          <w:ilvl w:val="0"/>
          <w:numId w:val="9"/>
        </w:numPr>
        <w:rPr>
          <w:sz w:val="24"/>
        </w:rPr>
      </w:pPr>
      <w:r w:rsidRPr="00964810">
        <w:rPr>
          <w:sz w:val="24"/>
        </w:rPr>
        <w:t xml:space="preserve">Team will send all required information to the Florida Restaurant &amp; Lodging Association Educational Foundation (FRLAEF) no later than </w:t>
      </w:r>
      <w:r w:rsidR="0005033F">
        <w:rPr>
          <w:sz w:val="24"/>
        </w:rPr>
        <w:t>December 18</w:t>
      </w:r>
      <w:r w:rsidRPr="00964810">
        <w:rPr>
          <w:sz w:val="24"/>
        </w:rPr>
        <w:t>, 201</w:t>
      </w:r>
      <w:r w:rsidR="00E134C5" w:rsidRPr="00964810">
        <w:rPr>
          <w:sz w:val="24"/>
        </w:rPr>
        <w:t>5</w:t>
      </w:r>
      <w:r w:rsidRPr="00964810">
        <w:rPr>
          <w:sz w:val="24"/>
        </w:rPr>
        <w:t xml:space="preserve">.  (If necessary, you will be able to make changes after you turn in your information.)  If all required information is not received by 5:00 pm on </w:t>
      </w:r>
      <w:r w:rsidR="0005033F">
        <w:rPr>
          <w:sz w:val="24"/>
        </w:rPr>
        <w:t>December 18</w:t>
      </w:r>
      <w:r w:rsidR="00C04B29">
        <w:rPr>
          <w:sz w:val="24"/>
        </w:rPr>
        <w:t>, 2015</w:t>
      </w:r>
      <w:r w:rsidRPr="00964810">
        <w:rPr>
          <w:sz w:val="24"/>
        </w:rPr>
        <w:t>, the first team on the waiting list will replace your team in the competition.</w:t>
      </w:r>
    </w:p>
    <w:p w:rsidR="006B7123" w:rsidRPr="00964810" w:rsidRDefault="006B7123" w:rsidP="00D946A7">
      <w:pPr>
        <w:numPr>
          <w:ilvl w:val="0"/>
          <w:numId w:val="9"/>
        </w:numPr>
        <w:rPr>
          <w:sz w:val="24"/>
          <w:szCs w:val="24"/>
        </w:rPr>
      </w:pPr>
      <w:r w:rsidRPr="00964810">
        <w:rPr>
          <w:color w:val="000000"/>
          <w:sz w:val="24"/>
          <w:szCs w:val="24"/>
        </w:rPr>
        <w:t>The order in which teams compete in the Culinary Competition will be drawn at random.  Team</w:t>
      </w:r>
      <w:r w:rsidR="0005033F">
        <w:rPr>
          <w:color w:val="000000"/>
          <w:sz w:val="24"/>
          <w:szCs w:val="24"/>
        </w:rPr>
        <w:t>s</w:t>
      </w:r>
      <w:r w:rsidRPr="00964810">
        <w:rPr>
          <w:color w:val="000000"/>
          <w:sz w:val="24"/>
          <w:szCs w:val="24"/>
        </w:rPr>
        <w:t xml:space="preserve"> will receive information on their start time prior to </w:t>
      </w:r>
      <w:r w:rsidR="009600CA" w:rsidRPr="00964810">
        <w:rPr>
          <w:color w:val="000000"/>
          <w:sz w:val="24"/>
          <w:szCs w:val="24"/>
        </w:rPr>
        <w:t>the competition</w:t>
      </w:r>
      <w:r w:rsidRPr="00964810">
        <w:rPr>
          <w:color w:val="000000"/>
          <w:sz w:val="24"/>
          <w:szCs w:val="24"/>
        </w:rPr>
        <w:t>.</w:t>
      </w:r>
    </w:p>
    <w:p w:rsidR="006B7123" w:rsidRPr="00964810" w:rsidRDefault="006B7123" w:rsidP="00D946A7">
      <w:pPr>
        <w:numPr>
          <w:ilvl w:val="0"/>
          <w:numId w:val="9"/>
        </w:numPr>
        <w:rPr>
          <w:sz w:val="24"/>
          <w:szCs w:val="24"/>
        </w:rPr>
      </w:pPr>
      <w:r w:rsidRPr="00964810">
        <w:rPr>
          <w:color w:val="000000"/>
          <w:sz w:val="24"/>
          <w:szCs w:val="24"/>
        </w:rPr>
        <w:t>Only one (1) team per school may compete in the Culinary Competition.  The team must consist of students from the same school or career center.  If the students are not from the same school or career center, the team will be disqualified.</w:t>
      </w:r>
    </w:p>
    <w:p w:rsidR="006B7123" w:rsidRPr="00964810" w:rsidRDefault="006B7123" w:rsidP="00D946A7">
      <w:pPr>
        <w:numPr>
          <w:ilvl w:val="0"/>
          <w:numId w:val="9"/>
        </w:numPr>
        <w:rPr>
          <w:sz w:val="24"/>
          <w:szCs w:val="24"/>
        </w:rPr>
      </w:pPr>
      <w:r w:rsidRPr="00964810">
        <w:rPr>
          <w:color w:val="000000"/>
          <w:sz w:val="24"/>
          <w:szCs w:val="24"/>
        </w:rPr>
        <w:t>A student may compete in only one (1) competition.</w:t>
      </w:r>
    </w:p>
    <w:p w:rsidR="006B7123" w:rsidRPr="00964810" w:rsidRDefault="006B7123" w:rsidP="00D946A7">
      <w:pPr>
        <w:numPr>
          <w:ilvl w:val="0"/>
          <w:numId w:val="9"/>
        </w:numPr>
        <w:rPr>
          <w:sz w:val="24"/>
          <w:szCs w:val="24"/>
        </w:rPr>
      </w:pPr>
      <w:r w:rsidRPr="00964810">
        <w:rPr>
          <w:sz w:val="24"/>
          <w:szCs w:val="24"/>
        </w:rPr>
        <w:t>All participating students must be juniors or seniors in high school</w:t>
      </w:r>
      <w:r w:rsidRPr="00964810">
        <w:rPr>
          <w:b/>
          <w:sz w:val="24"/>
          <w:szCs w:val="24"/>
        </w:rPr>
        <w:t xml:space="preserve"> </w:t>
      </w:r>
      <w:r w:rsidRPr="00964810">
        <w:rPr>
          <w:sz w:val="24"/>
          <w:szCs w:val="24"/>
        </w:rPr>
        <w:t xml:space="preserve">and enrolled in a </w:t>
      </w:r>
      <w:r w:rsidR="0005033F">
        <w:rPr>
          <w:sz w:val="24"/>
          <w:szCs w:val="24"/>
        </w:rPr>
        <w:t xml:space="preserve">Premier or </w:t>
      </w:r>
      <w:r w:rsidR="00C04B29">
        <w:rPr>
          <w:sz w:val="24"/>
          <w:szCs w:val="24"/>
        </w:rPr>
        <w:t>Full ProStart Program</w:t>
      </w:r>
      <w:r w:rsidRPr="00964810">
        <w:rPr>
          <w:sz w:val="24"/>
          <w:szCs w:val="24"/>
        </w:rPr>
        <w:t xml:space="preserve"> using the ProStart® curriculum during the 201</w:t>
      </w:r>
      <w:r w:rsidR="0005033F">
        <w:rPr>
          <w:sz w:val="24"/>
          <w:szCs w:val="24"/>
        </w:rPr>
        <w:t>5</w:t>
      </w:r>
      <w:r w:rsidRPr="00964810">
        <w:rPr>
          <w:sz w:val="24"/>
          <w:szCs w:val="24"/>
        </w:rPr>
        <w:t xml:space="preserve"> – 201</w:t>
      </w:r>
      <w:r w:rsidR="0005033F">
        <w:rPr>
          <w:sz w:val="24"/>
          <w:szCs w:val="24"/>
        </w:rPr>
        <w:t>6</w:t>
      </w:r>
      <w:r w:rsidRPr="00964810">
        <w:rPr>
          <w:sz w:val="24"/>
          <w:szCs w:val="24"/>
        </w:rPr>
        <w:t xml:space="preserve"> school </w:t>
      </w:r>
      <w:proofErr w:type="gramStart"/>
      <w:r w:rsidRPr="00964810">
        <w:rPr>
          <w:sz w:val="24"/>
          <w:szCs w:val="24"/>
        </w:rPr>
        <w:t>year</w:t>
      </w:r>
      <w:proofErr w:type="gramEnd"/>
      <w:r w:rsidRPr="00964810">
        <w:rPr>
          <w:sz w:val="24"/>
          <w:szCs w:val="24"/>
        </w:rPr>
        <w:t xml:space="preserve">.  </w:t>
      </w:r>
    </w:p>
    <w:p w:rsidR="006B7123" w:rsidRPr="00456224" w:rsidRDefault="006B7123" w:rsidP="00D946A7">
      <w:pPr>
        <w:pStyle w:val="ListParagraph"/>
        <w:numPr>
          <w:ilvl w:val="0"/>
          <w:numId w:val="9"/>
        </w:numPr>
        <w:rPr>
          <w:szCs w:val="24"/>
        </w:rPr>
      </w:pPr>
      <w:r w:rsidRPr="00456224">
        <w:rPr>
          <w:color w:val="000000"/>
          <w:szCs w:val="24"/>
        </w:rPr>
        <w:t>A team will consist of two (2) to four (4) team members.  One (1) alternate may attend</w:t>
      </w:r>
      <w:r w:rsidR="00F43CF6" w:rsidRPr="00456224">
        <w:rPr>
          <w:color w:val="000000"/>
          <w:szCs w:val="24"/>
        </w:rPr>
        <w:t xml:space="preserve"> as well.</w:t>
      </w:r>
      <w:r w:rsidR="00456224" w:rsidRPr="00456224">
        <w:rPr>
          <w:color w:val="000000"/>
          <w:szCs w:val="24"/>
        </w:rPr>
        <w:t xml:space="preserve"> Team must follow the guidelines on page 2 found under Role of the Alternate.</w:t>
      </w:r>
    </w:p>
    <w:p w:rsidR="006B7123" w:rsidRPr="00964810" w:rsidRDefault="006B7123" w:rsidP="00D946A7">
      <w:pPr>
        <w:numPr>
          <w:ilvl w:val="0"/>
          <w:numId w:val="9"/>
        </w:numPr>
        <w:rPr>
          <w:sz w:val="24"/>
          <w:szCs w:val="24"/>
        </w:rPr>
      </w:pPr>
      <w:r w:rsidRPr="00964810">
        <w:rPr>
          <w:sz w:val="24"/>
          <w:szCs w:val="24"/>
        </w:rPr>
        <w:lastRenderedPageBreak/>
        <w:t>If the team experiences a medical emergency, competition staff, at their discretion, may stop the timer until the medical situation is resolved.  The team will then be given the time remaining to complete the meal.</w:t>
      </w:r>
    </w:p>
    <w:p w:rsidR="0005033F" w:rsidRPr="00964810" w:rsidRDefault="0005033F" w:rsidP="0005033F">
      <w:pPr>
        <w:ind w:left="360"/>
        <w:rPr>
          <w:sz w:val="24"/>
          <w:szCs w:val="24"/>
        </w:rPr>
      </w:pPr>
    </w:p>
    <w:p w:rsidR="00D94513" w:rsidRPr="00964810" w:rsidRDefault="001677CD" w:rsidP="00D94513">
      <w:pPr>
        <w:tabs>
          <w:tab w:val="center" w:pos="4320"/>
          <w:tab w:val="right" w:pos="8640"/>
        </w:tabs>
        <w:spacing w:after="60"/>
        <w:rPr>
          <w:bCs/>
          <w:sz w:val="24"/>
          <w:szCs w:val="24"/>
        </w:rPr>
      </w:pPr>
      <w:r w:rsidRPr="00964810">
        <w:rPr>
          <w:b/>
          <w:bCs/>
          <w:sz w:val="24"/>
          <w:szCs w:val="24"/>
        </w:rPr>
        <w:t>COMPETITION FLOW</w:t>
      </w:r>
      <w:bookmarkStart w:id="1" w:name="_Toc303333458"/>
      <w:r w:rsidRPr="00964810">
        <w:rPr>
          <w:b/>
          <w:bCs/>
          <w:sz w:val="24"/>
          <w:szCs w:val="24"/>
        </w:rPr>
        <w:t xml:space="preserve"> </w:t>
      </w:r>
    </w:p>
    <w:p w:rsidR="00AA7FD5" w:rsidRPr="00964810" w:rsidRDefault="00AA7FD5" w:rsidP="00D946A7">
      <w:pPr>
        <w:pStyle w:val="Default"/>
        <w:numPr>
          <w:ilvl w:val="0"/>
          <w:numId w:val="29"/>
        </w:numPr>
        <w:rPr>
          <w:rFonts w:ascii="Times New Roman" w:hAnsi="Times New Roman" w:cs="Times New Roman"/>
        </w:rPr>
      </w:pPr>
      <w:r w:rsidRPr="00964810">
        <w:rPr>
          <w:rFonts w:ascii="Times New Roman" w:hAnsi="Times New Roman" w:cs="Times New Roman"/>
          <w:bCs/>
        </w:rPr>
        <w:t>Station Set-Up (15 Minutes)</w:t>
      </w:r>
    </w:p>
    <w:p w:rsidR="00AA7FD5" w:rsidRPr="00964810" w:rsidRDefault="00AA7FD5" w:rsidP="00D946A7">
      <w:pPr>
        <w:pStyle w:val="Default"/>
        <w:numPr>
          <w:ilvl w:val="0"/>
          <w:numId w:val="29"/>
        </w:numPr>
        <w:rPr>
          <w:rFonts w:ascii="Times New Roman" w:hAnsi="Times New Roman" w:cs="Times New Roman"/>
        </w:rPr>
      </w:pPr>
      <w:r w:rsidRPr="00964810">
        <w:rPr>
          <w:rFonts w:ascii="Times New Roman" w:hAnsi="Times New Roman" w:cs="Times New Roman"/>
          <w:bCs/>
        </w:rPr>
        <w:t>Knife Skills/Poultry Fabrication (15 Minutes + 5 Minute Critique)</w:t>
      </w:r>
    </w:p>
    <w:p w:rsidR="00AA7FD5" w:rsidRPr="00964810" w:rsidRDefault="00AA7FD5" w:rsidP="00D946A7">
      <w:pPr>
        <w:pStyle w:val="Default"/>
        <w:numPr>
          <w:ilvl w:val="0"/>
          <w:numId w:val="29"/>
        </w:numPr>
        <w:rPr>
          <w:rFonts w:ascii="Times New Roman" w:hAnsi="Times New Roman" w:cs="Times New Roman"/>
        </w:rPr>
      </w:pPr>
      <w:r w:rsidRPr="00964810">
        <w:rPr>
          <w:rFonts w:ascii="Times New Roman" w:hAnsi="Times New Roman" w:cs="Times New Roman"/>
          <w:bCs/>
        </w:rPr>
        <w:t>Production Mise En Place (20 Minutes)</w:t>
      </w:r>
    </w:p>
    <w:p w:rsidR="00AA7FD5" w:rsidRPr="00964810" w:rsidRDefault="00AA7FD5" w:rsidP="00D946A7">
      <w:pPr>
        <w:pStyle w:val="Default"/>
        <w:numPr>
          <w:ilvl w:val="0"/>
          <w:numId w:val="29"/>
        </w:numPr>
        <w:rPr>
          <w:rFonts w:ascii="Times New Roman" w:hAnsi="Times New Roman" w:cs="Times New Roman"/>
        </w:rPr>
      </w:pPr>
      <w:r w:rsidRPr="00964810">
        <w:rPr>
          <w:rFonts w:ascii="Times New Roman" w:hAnsi="Times New Roman" w:cs="Times New Roman"/>
          <w:bCs/>
        </w:rPr>
        <w:t>Cook (60 Minutes)</w:t>
      </w:r>
    </w:p>
    <w:p w:rsidR="00AA7FD5" w:rsidRPr="00964810" w:rsidRDefault="00AA7FD5" w:rsidP="00D946A7">
      <w:pPr>
        <w:pStyle w:val="Default"/>
        <w:numPr>
          <w:ilvl w:val="0"/>
          <w:numId w:val="29"/>
        </w:numPr>
        <w:rPr>
          <w:rFonts w:ascii="Times New Roman" w:hAnsi="Times New Roman" w:cs="Times New Roman"/>
        </w:rPr>
      </w:pPr>
      <w:r w:rsidRPr="00964810">
        <w:rPr>
          <w:rFonts w:ascii="Times New Roman" w:hAnsi="Times New Roman" w:cs="Times New Roman"/>
          <w:bCs/>
        </w:rPr>
        <w:t>Skills &amp; Organization Critique (10 minutes)</w:t>
      </w:r>
    </w:p>
    <w:p w:rsidR="00AA7FD5" w:rsidRPr="00964810" w:rsidRDefault="00AA7FD5" w:rsidP="00D946A7">
      <w:pPr>
        <w:pStyle w:val="Default"/>
        <w:numPr>
          <w:ilvl w:val="0"/>
          <w:numId w:val="29"/>
        </w:numPr>
        <w:rPr>
          <w:rFonts w:ascii="Times New Roman" w:hAnsi="Times New Roman" w:cs="Times New Roman"/>
        </w:rPr>
      </w:pPr>
      <w:r w:rsidRPr="00964810">
        <w:rPr>
          <w:rFonts w:ascii="Times New Roman" w:hAnsi="Times New Roman" w:cs="Times New Roman"/>
          <w:bCs/>
        </w:rPr>
        <w:t>Judge’s Tasting Critique (7 Minutes)</w:t>
      </w:r>
    </w:p>
    <w:p w:rsidR="00AA7FD5" w:rsidRPr="00964810" w:rsidRDefault="00AA7FD5" w:rsidP="00D946A7">
      <w:pPr>
        <w:pStyle w:val="Default"/>
        <w:numPr>
          <w:ilvl w:val="0"/>
          <w:numId w:val="29"/>
        </w:numPr>
        <w:rPr>
          <w:rFonts w:ascii="Times New Roman" w:hAnsi="Times New Roman" w:cs="Times New Roman"/>
        </w:rPr>
      </w:pPr>
      <w:r w:rsidRPr="00964810">
        <w:rPr>
          <w:rFonts w:ascii="Times New Roman" w:hAnsi="Times New Roman" w:cs="Times New Roman"/>
          <w:bCs/>
        </w:rPr>
        <w:t>Station Clean-Up (20 Minutes)</w:t>
      </w:r>
    </w:p>
    <w:p w:rsidR="00F77348" w:rsidRPr="00964810" w:rsidRDefault="00F77348" w:rsidP="00D946A7">
      <w:pPr>
        <w:pStyle w:val="Default"/>
        <w:numPr>
          <w:ilvl w:val="0"/>
          <w:numId w:val="29"/>
        </w:numPr>
        <w:rPr>
          <w:rFonts w:ascii="Times New Roman" w:hAnsi="Times New Roman" w:cs="Times New Roman"/>
        </w:rPr>
      </w:pPr>
      <w:r w:rsidRPr="00964810">
        <w:rPr>
          <w:rFonts w:ascii="Times New Roman" w:hAnsi="Times New Roman" w:cs="Times New Roman"/>
          <w:bCs/>
        </w:rPr>
        <w:t>Sanitation Critique &amp; Dismissal (5 Minutes)</w:t>
      </w:r>
    </w:p>
    <w:p w:rsidR="00AA7FD5" w:rsidRPr="00964810" w:rsidRDefault="00AA7FD5" w:rsidP="00D94513">
      <w:pPr>
        <w:tabs>
          <w:tab w:val="center" w:pos="4320"/>
          <w:tab w:val="right" w:pos="8640"/>
        </w:tabs>
        <w:spacing w:after="60"/>
        <w:rPr>
          <w:b/>
          <w:bCs/>
          <w:sz w:val="24"/>
          <w:szCs w:val="24"/>
        </w:rPr>
      </w:pPr>
    </w:p>
    <w:bookmarkEnd w:id="1"/>
    <w:p w:rsidR="00AA7FD5" w:rsidRPr="00964810" w:rsidRDefault="00AA7FD5" w:rsidP="00F77348">
      <w:pPr>
        <w:pStyle w:val="Default"/>
        <w:ind w:left="360" w:hanging="360"/>
        <w:rPr>
          <w:rFonts w:ascii="Times New Roman" w:hAnsi="Times New Roman" w:cs="Times New Roman"/>
        </w:rPr>
      </w:pPr>
      <w:r w:rsidRPr="00964810">
        <w:rPr>
          <w:rFonts w:ascii="Times New Roman" w:hAnsi="Times New Roman" w:cs="Times New Roman"/>
        </w:rPr>
        <w:t>1.</w:t>
      </w:r>
      <w:r w:rsidR="00F77348" w:rsidRPr="00964810">
        <w:rPr>
          <w:rFonts w:ascii="Times New Roman" w:hAnsi="Times New Roman" w:cs="Times New Roman"/>
        </w:rPr>
        <w:t xml:space="preserve">   </w:t>
      </w:r>
      <w:r w:rsidRPr="00964810">
        <w:rPr>
          <w:rFonts w:ascii="Times New Roman" w:hAnsi="Times New Roman" w:cs="Times New Roman"/>
        </w:rPr>
        <w:t>Feedback for the Knife Skills/Fabrication, Sanitation and Wor</w:t>
      </w:r>
      <w:r w:rsidR="00E134C5" w:rsidRPr="00964810">
        <w:rPr>
          <w:rFonts w:ascii="Times New Roman" w:hAnsi="Times New Roman" w:cs="Times New Roman"/>
        </w:rPr>
        <w:t xml:space="preserve">k Skills segments will occur on </w:t>
      </w:r>
      <w:r w:rsidRPr="00964810">
        <w:rPr>
          <w:rFonts w:ascii="Times New Roman" w:hAnsi="Times New Roman" w:cs="Times New Roman"/>
        </w:rPr>
        <w:t xml:space="preserve">the competition floor. Feedback for Tasting will occur in the judging area. </w:t>
      </w:r>
    </w:p>
    <w:p w:rsidR="00AA7FD5" w:rsidRPr="00964810" w:rsidRDefault="00AA7FD5" w:rsidP="00F77348">
      <w:pPr>
        <w:pStyle w:val="Default"/>
        <w:ind w:left="360" w:hanging="360"/>
        <w:rPr>
          <w:rFonts w:ascii="Times New Roman" w:hAnsi="Times New Roman" w:cs="Times New Roman"/>
        </w:rPr>
      </w:pPr>
      <w:r w:rsidRPr="00964810">
        <w:rPr>
          <w:rFonts w:ascii="Times New Roman" w:hAnsi="Times New Roman" w:cs="Times New Roman"/>
        </w:rPr>
        <w:t xml:space="preserve">2. </w:t>
      </w:r>
      <w:r w:rsidR="00F77348" w:rsidRPr="00964810">
        <w:rPr>
          <w:rFonts w:ascii="Times New Roman" w:hAnsi="Times New Roman" w:cs="Times New Roman"/>
        </w:rPr>
        <w:t xml:space="preserve"> </w:t>
      </w:r>
      <w:r w:rsidR="00035564" w:rsidRPr="00964810">
        <w:rPr>
          <w:rFonts w:ascii="Times New Roman" w:hAnsi="Times New Roman" w:cs="Times New Roman"/>
        </w:rPr>
        <w:t xml:space="preserve"> </w:t>
      </w:r>
      <w:r w:rsidR="00EA15C1" w:rsidRPr="0005033F">
        <w:rPr>
          <w:rFonts w:ascii="Times New Roman" w:hAnsi="Times New Roman" w:cs="Times New Roman"/>
        </w:rPr>
        <w:t xml:space="preserve">No cell phones, tablets, or communication devices are allowed on the competition floor.  </w:t>
      </w:r>
      <w:r w:rsidRPr="0005033F">
        <w:rPr>
          <w:rFonts w:ascii="Times New Roman" w:hAnsi="Times New Roman" w:cs="Times New Roman"/>
        </w:rPr>
        <w:t xml:space="preserve">Teams are allowed to bring a recording device to record the critique and feedback sessions. </w:t>
      </w:r>
      <w:r w:rsidR="00EA15C1" w:rsidRPr="0005033F">
        <w:rPr>
          <w:rFonts w:ascii="Times New Roman" w:hAnsi="Times New Roman" w:cs="Times New Roman"/>
        </w:rPr>
        <w:t xml:space="preserve">The device must be given to the </w:t>
      </w:r>
      <w:r w:rsidR="0005033F" w:rsidRPr="0005033F">
        <w:rPr>
          <w:rFonts w:ascii="Times New Roman" w:hAnsi="Times New Roman" w:cs="Times New Roman"/>
        </w:rPr>
        <w:t xml:space="preserve">FRLAEF's </w:t>
      </w:r>
      <w:r w:rsidR="00EA15C1" w:rsidRPr="0005033F">
        <w:rPr>
          <w:rFonts w:ascii="Times New Roman" w:hAnsi="Times New Roman" w:cs="Times New Roman"/>
        </w:rPr>
        <w:t>timer during the competition segments, and may only be used during the critique times.</w:t>
      </w:r>
      <w:r w:rsidR="00EA15C1" w:rsidRPr="00964810">
        <w:rPr>
          <w:rFonts w:ascii="Times New Roman" w:hAnsi="Times New Roman" w:cs="Times New Roman"/>
          <w:b/>
        </w:rPr>
        <w:t xml:space="preserve">  </w:t>
      </w:r>
      <w:r w:rsidRPr="00964810">
        <w:rPr>
          <w:rFonts w:ascii="Times New Roman" w:hAnsi="Times New Roman" w:cs="Times New Roman"/>
        </w:rPr>
        <w:t xml:space="preserve">Teachers and mentors will be allowed to be present only during the Tasting sessions. </w:t>
      </w:r>
    </w:p>
    <w:p w:rsidR="007724DD" w:rsidRPr="00964810" w:rsidRDefault="007724DD" w:rsidP="0058465B">
      <w:pPr>
        <w:rPr>
          <w:b/>
          <w:color w:val="000000"/>
          <w:sz w:val="24"/>
        </w:rPr>
      </w:pPr>
    </w:p>
    <w:p w:rsidR="00DA7A46" w:rsidRPr="00964810" w:rsidRDefault="001677CD">
      <w:pPr>
        <w:rPr>
          <w:b/>
          <w:color w:val="000000"/>
          <w:sz w:val="24"/>
        </w:rPr>
      </w:pPr>
      <w:r w:rsidRPr="00964810">
        <w:rPr>
          <w:b/>
          <w:color w:val="000000"/>
          <w:sz w:val="24"/>
        </w:rPr>
        <w:t>MENU PLANNING AND PREPARATION FOR COMPETITION</w:t>
      </w:r>
    </w:p>
    <w:p w:rsidR="00511A33" w:rsidRDefault="00511A33" w:rsidP="00511A33">
      <w:pPr>
        <w:pStyle w:val="BodyTextIndent"/>
        <w:numPr>
          <w:ilvl w:val="0"/>
          <w:numId w:val="13"/>
        </w:numPr>
        <w:rPr>
          <w:color w:val="000000"/>
        </w:rPr>
      </w:pPr>
      <w:r w:rsidRPr="00964810">
        <w:rPr>
          <w:color w:val="000000"/>
        </w:rPr>
        <w:t xml:space="preserve">Each team must prepare two identical </w:t>
      </w:r>
      <w:r>
        <w:rPr>
          <w:color w:val="000000"/>
        </w:rPr>
        <w:t xml:space="preserve">three course </w:t>
      </w:r>
      <w:r w:rsidRPr="00964810">
        <w:rPr>
          <w:color w:val="000000"/>
        </w:rPr>
        <w:t xml:space="preserve">meals of their choice, garnished and served appropriately.  </w:t>
      </w:r>
      <w:r>
        <w:rPr>
          <w:color w:val="000000"/>
        </w:rPr>
        <w:t>The meal will consist of a starter; an entree, consisting of protein, vegetable, and starch; and a dessert.</w:t>
      </w:r>
    </w:p>
    <w:p w:rsidR="00511A33" w:rsidRPr="00964810" w:rsidRDefault="00511A33" w:rsidP="00511A33">
      <w:pPr>
        <w:pStyle w:val="BodyTextIndent"/>
        <w:numPr>
          <w:ilvl w:val="0"/>
          <w:numId w:val="13"/>
        </w:numPr>
        <w:rPr>
          <w:color w:val="000000"/>
        </w:rPr>
      </w:pPr>
      <w:r w:rsidRPr="00964810">
        <w:rPr>
          <w:color w:val="000000"/>
        </w:rPr>
        <w:t xml:space="preserve">Suggested serving sizes for the entree are 4-6 ounces for protein, 2-3 ounces for starch and 2-3 ounces for vegetables.  All proteins must be purchased from a meat supplier.  One meal will be </w:t>
      </w:r>
      <w:r w:rsidR="00632A67">
        <w:rPr>
          <w:color w:val="000000"/>
          <w:lang w:val="en-US"/>
        </w:rPr>
        <w:t>seen</w:t>
      </w:r>
      <w:r w:rsidRPr="00964810">
        <w:rPr>
          <w:color w:val="000000"/>
        </w:rPr>
        <w:t xml:space="preserve"> by the judges </w:t>
      </w:r>
      <w:r>
        <w:rPr>
          <w:color w:val="000000"/>
        </w:rPr>
        <w:t xml:space="preserve">for both taste and presentation, and one </w:t>
      </w:r>
      <w:r w:rsidRPr="00964810">
        <w:rPr>
          <w:color w:val="000000"/>
        </w:rPr>
        <w:t>meal used for displ</w:t>
      </w:r>
      <w:r>
        <w:rPr>
          <w:color w:val="000000"/>
        </w:rPr>
        <w:t>a</w:t>
      </w:r>
      <w:r w:rsidRPr="00964810">
        <w:rPr>
          <w:color w:val="000000"/>
        </w:rPr>
        <w:t>y</w:t>
      </w:r>
      <w:r w:rsidR="00632A67">
        <w:rPr>
          <w:color w:val="000000"/>
          <w:lang w:val="en-US"/>
        </w:rPr>
        <w:t xml:space="preserve"> purposes</w:t>
      </w:r>
      <w:r w:rsidRPr="00964810">
        <w:rPr>
          <w:color w:val="000000"/>
        </w:rPr>
        <w:t>.</w:t>
      </w:r>
    </w:p>
    <w:p w:rsidR="00511A33" w:rsidRPr="0005033F" w:rsidRDefault="00511A33" w:rsidP="00511A33">
      <w:pPr>
        <w:numPr>
          <w:ilvl w:val="0"/>
          <w:numId w:val="13"/>
        </w:numPr>
        <w:rPr>
          <w:sz w:val="24"/>
          <w:szCs w:val="24"/>
        </w:rPr>
      </w:pPr>
      <w:r w:rsidRPr="00964810">
        <w:rPr>
          <w:color w:val="000000"/>
          <w:sz w:val="24"/>
          <w:szCs w:val="24"/>
        </w:rPr>
        <w:t>Mentors can assist teams in preparing for the competition.  However, they cannot prepare the menu.  Their expertise is limited to menu suggestions and technique advice.</w:t>
      </w:r>
    </w:p>
    <w:p w:rsidR="00511A33" w:rsidRPr="00964810" w:rsidRDefault="00511A33" w:rsidP="00511A33">
      <w:pPr>
        <w:pStyle w:val="BodyTextIndent"/>
        <w:numPr>
          <w:ilvl w:val="0"/>
          <w:numId w:val="13"/>
        </w:numPr>
        <w:rPr>
          <w:color w:val="000000"/>
        </w:rPr>
      </w:pPr>
      <w:r w:rsidRPr="00964810">
        <w:rPr>
          <w:color w:val="000000"/>
        </w:rPr>
        <w:t xml:space="preserve">Teams must employ a minimum of two cooking methods from the following list: Poach, Shallow Poach, Braise, Pan Fry, Steam, and Sauté.  Teams are allowed to use additional techniques if they so desire.  See </w:t>
      </w:r>
      <w:r w:rsidRPr="00964810">
        <w:rPr>
          <w:bCs/>
          <w:color w:val="000000"/>
        </w:rPr>
        <w:t xml:space="preserve">Foundations of Restaurant Management &amp; Culinary Arts Level 1, Chapter 5, pgs. 319-344 </w:t>
      </w:r>
      <w:r w:rsidRPr="00964810">
        <w:rPr>
          <w:color w:val="000000"/>
        </w:rPr>
        <w:t>for additional information.</w:t>
      </w:r>
    </w:p>
    <w:p w:rsidR="00511A33" w:rsidRPr="00964810" w:rsidRDefault="00511A33" w:rsidP="00511A33">
      <w:pPr>
        <w:pStyle w:val="BodyTextIndent"/>
        <w:numPr>
          <w:ilvl w:val="0"/>
          <w:numId w:val="13"/>
        </w:numPr>
        <w:rPr>
          <w:color w:val="000000"/>
        </w:rPr>
      </w:pPr>
      <w:r w:rsidRPr="00964810">
        <w:rPr>
          <w:bCs/>
          <w:color w:val="000000"/>
        </w:rPr>
        <w:t>The workspace will consist of two (2) eight-foot tables provided for each team.  The tables will be set up in an “L” formation within a 10’ x 10’ space. All food preparation must be done within the workspace on the tables provided. All equipment and supplies must be contained within the allotted 10’ x 10’ space unless otherwise directed by event staff.  Team members may only</w:t>
      </w:r>
      <w:r w:rsidRPr="00964810">
        <w:rPr>
          <w:bCs/>
          <w:i/>
          <w:color w:val="000000"/>
        </w:rPr>
        <w:t xml:space="preserve"> </w:t>
      </w:r>
      <w:r w:rsidRPr="00964810">
        <w:rPr>
          <w:bCs/>
          <w:color w:val="000000"/>
        </w:rPr>
        <w:t>work on the tables from the interior of the space (i.e. team members will not have their backs to the audience).</w:t>
      </w:r>
      <w:r w:rsidRPr="00964810">
        <w:rPr>
          <w:color w:val="000000"/>
        </w:rPr>
        <w:t xml:space="preserve">  When teams begin preparing for the competition they should tape off a 10' x 10' square.  The two "L" shaped tables should be placed inside that square.  All other supplies must fit inside the square as well.  Supplies may be placed under the tables but it is not </w:t>
      </w:r>
      <w:r w:rsidRPr="00964810">
        <w:rPr>
          <w:color w:val="000000"/>
        </w:rPr>
        <w:lastRenderedPageBreak/>
        <w:t xml:space="preserve">required.  This set up allows for teams to bring additional items such as speed racks as long as they fit inside the 10' x 10' square.  Please keep in mind judges will expect the space to remain tidy and not be littered with supplies.  </w:t>
      </w:r>
    </w:p>
    <w:p w:rsidR="00511A33" w:rsidRPr="00964810" w:rsidRDefault="00511A33" w:rsidP="00511A33">
      <w:pPr>
        <w:pStyle w:val="BodyTextIndent"/>
        <w:numPr>
          <w:ilvl w:val="0"/>
          <w:numId w:val="13"/>
        </w:numPr>
        <w:rPr>
          <w:strike/>
          <w:color w:val="000000"/>
        </w:rPr>
      </w:pPr>
      <w:r w:rsidRPr="00964810">
        <w:rPr>
          <w:bCs/>
          <w:color w:val="000000"/>
        </w:rPr>
        <w:t xml:space="preserve">Teams may raise their tables as long as the table remains steady.  It will be up to the judge’s discretion as to whether or not the tables are safe.  If the judges rule the tables are not safe, the team must lower the tables.  </w:t>
      </w:r>
    </w:p>
    <w:p w:rsidR="00511A33" w:rsidRPr="00964810" w:rsidRDefault="00511A33" w:rsidP="00511A33">
      <w:pPr>
        <w:numPr>
          <w:ilvl w:val="0"/>
          <w:numId w:val="13"/>
        </w:numPr>
        <w:jc w:val="both"/>
        <w:rPr>
          <w:bCs/>
          <w:color w:val="000000"/>
          <w:sz w:val="24"/>
          <w:szCs w:val="24"/>
        </w:rPr>
      </w:pPr>
      <w:r w:rsidRPr="00964810">
        <w:rPr>
          <w:bCs/>
          <w:color w:val="000000"/>
          <w:sz w:val="24"/>
          <w:szCs w:val="24"/>
        </w:rPr>
        <w:t xml:space="preserve">No electric or battery-operated equipment may be used with the exception of electric timers or clocks, thermometers and digital scales. </w:t>
      </w:r>
    </w:p>
    <w:p w:rsidR="007A4CB0" w:rsidRPr="00964810" w:rsidRDefault="00DA7A46" w:rsidP="00D946A7">
      <w:pPr>
        <w:pStyle w:val="BodyTextIndent"/>
        <w:numPr>
          <w:ilvl w:val="0"/>
          <w:numId w:val="13"/>
        </w:numPr>
        <w:rPr>
          <w:color w:val="000000"/>
        </w:rPr>
      </w:pPr>
      <w:r w:rsidRPr="00964810">
        <w:rPr>
          <w:color w:val="000000"/>
        </w:rPr>
        <w:t xml:space="preserve">The </w:t>
      </w:r>
      <w:r w:rsidR="007A4CB0" w:rsidRPr="00964810">
        <w:rPr>
          <w:bCs/>
        </w:rPr>
        <w:t xml:space="preserve">only heat sources </w:t>
      </w:r>
      <w:r w:rsidR="00D85F0D" w:rsidRPr="00964810">
        <w:rPr>
          <w:bCs/>
        </w:rPr>
        <w:t>allowed will be</w:t>
      </w:r>
      <w:r w:rsidR="004569FB" w:rsidRPr="00964810">
        <w:rPr>
          <w:bCs/>
        </w:rPr>
        <w:t xml:space="preserve"> two butane burners</w:t>
      </w:r>
      <w:r w:rsidR="00456880" w:rsidRPr="00964810">
        <w:rPr>
          <w:bCs/>
        </w:rPr>
        <w:t>.</w:t>
      </w:r>
      <w:r w:rsidR="00D85F0D" w:rsidRPr="00964810">
        <w:rPr>
          <w:rFonts w:ascii="Arial" w:hAnsi="Arial" w:cs="Arial"/>
          <w:b/>
          <w:bCs/>
          <w:color w:val="000000"/>
          <w:szCs w:val="24"/>
        </w:rPr>
        <w:t xml:space="preserve"> </w:t>
      </w:r>
      <w:r w:rsidR="00D85F0D" w:rsidRPr="00964810">
        <w:rPr>
          <w:bCs/>
          <w:color w:val="000000"/>
          <w:szCs w:val="24"/>
        </w:rPr>
        <w:t xml:space="preserve">Event organizers will provide two butane burners and necessary fuel.  </w:t>
      </w:r>
      <w:r w:rsidR="007724DD" w:rsidRPr="00964810">
        <w:rPr>
          <w:bCs/>
        </w:rPr>
        <w:t>U</w:t>
      </w:r>
      <w:r w:rsidR="007A4CB0" w:rsidRPr="00964810">
        <w:rPr>
          <w:bCs/>
        </w:rPr>
        <w:t xml:space="preserve">se of the butane burners during the competition is at the discretion of the team. </w:t>
      </w:r>
    </w:p>
    <w:p w:rsidR="007A4CB0" w:rsidRPr="00964810" w:rsidRDefault="007A4CB0" w:rsidP="00D946A7">
      <w:pPr>
        <w:pStyle w:val="Default"/>
        <w:numPr>
          <w:ilvl w:val="0"/>
          <w:numId w:val="15"/>
        </w:numPr>
        <w:ind w:left="720"/>
        <w:rPr>
          <w:rFonts w:ascii="Times New Roman" w:hAnsi="Times New Roman" w:cs="Times New Roman"/>
          <w:bCs/>
        </w:rPr>
      </w:pPr>
      <w:r w:rsidRPr="00964810">
        <w:rPr>
          <w:rFonts w:ascii="Times New Roman" w:hAnsi="Times New Roman" w:cs="Times New Roman"/>
          <w:bCs/>
          <w:color w:val="auto"/>
        </w:rPr>
        <w:t xml:space="preserve">To the extent permitted by law, a </w:t>
      </w:r>
      <w:r w:rsidRPr="00964810">
        <w:rPr>
          <w:rFonts w:ascii="Times New Roman" w:hAnsi="Times New Roman" w:cs="Times New Roman"/>
          <w:bCs/>
        </w:rPr>
        <w:t xml:space="preserve">butane torch may be used for the purpose of finishing any item, sweet or savory.  The torch is only allowed to be used for the purpose of </w:t>
      </w:r>
      <w:r w:rsidR="006631CF" w:rsidRPr="00964810">
        <w:rPr>
          <w:rFonts w:ascii="Times New Roman" w:hAnsi="Times New Roman" w:cs="Times New Roman"/>
          <w:bCs/>
        </w:rPr>
        <w:t>caramelizing</w:t>
      </w:r>
      <w:r w:rsidRPr="00964810">
        <w:rPr>
          <w:rFonts w:ascii="Times New Roman" w:hAnsi="Times New Roman" w:cs="Times New Roman"/>
          <w:bCs/>
        </w:rPr>
        <w:t xml:space="preserve"> or browning the surface of the item, not to cook the item.  </w:t>
      </w:r>
    </w:p>
    <w:p w:rsidR="007A4CB0" w:rsidRPr="00964810" w:rsidRDefault="007A4CB0" w:rsidP="00D946A7">
      <w:pPr>
        <w:pStyle w:val="Default"/>
        <w:numPr>
          <w:ilvl w:val="0"/>
          <w:numId w:val="15"/>
        </w:numPr>
        <w:ind w:left="720"/>
        <w:rPr>
          <w:rFonts w:ascii="Times New Roman" w:hAnsi="Times New Roman" w:cs="Times New Roman"/>
        </w:rPr>
      </w:pPr>
      <w:r w:rsidRPr="00964810">
        <w:rPr>
          <w:rFonts w:ascii="Times New Roman" w:hAnsi="Times New Roman" w:cs="Times New Roman"/>
        </w:rPr>
        <w:t xml:space="preserve">No other fueled or mechanical heat sources will be allowed.  </w:t>
      </w:r>
    </w:p>
    <w:p w:rsidR="00153B45" w:rsidRPr="00964810" w:rsidRDefault="007A4CB0" w:rsidP="00D946A7">
      <w:pPr>
        <w:pStyle w:val="Default"/>
        <w:numPr>
          <w:ilvl w:val="0"/>
          <w:numId w:val="15"/>
        </w:numPr>
        <w:ind w:left="720"/>
        <w:rPr>
          <w:rFonts w:ascii="Times New Roman" w:hAnsi="Times New Roman" w:cs="Times New Roman"/>
        </w:rPr>
      </w:pPr>
      <w:r w:rsidRPr="00964810">
        <w:rPr>
          <w:rFonts w:ascii="Times New Roman" w:hAnsi="Times New Roman" w:cs="Times New Roman"/>
        </w:rPr>
        <w:t xml:space="preserve">The use of metal, stone or other types of plates or apparatus to extend the cooking surface of the burners </w:t>
      </w:r>
      <w:r w:rsidR="004A3F2A" w:rsidRPr="00964810">
        <w:rPr>
          <w:rFonts w:ascii="Times New Roman" w:hAnsi="Times New Roman" w:cs="Times New Roman"/>
        </w:rPr>
        <w:t xml:space="preserve">is allowed.  However, </w:t>
      </w:r>
      <w:r w:rsidRPr="00964810">
        <w:rPr>
          <w:rFonts w:ascii="Times New Roman" w:hAnsi="Times New Roman" w:cs="Times New Roman"/>
        </w:rPr>
        <w:t xml:space="preserve">extending between and covering both burners </w:t>
      </w:r>
      <w:r w:rsidR="004A3F2A" w:rsidRPr="00964810">
        <w:rPr>
          <w:rFonts w:ascii="Times New Roman" w:hAnsi="Times New Roman" w:cs="Times New Roman"/>
        </w:rPr>
        <w:t>simultaneously is not allowed.  The fuel canister must not be covered at any time.  If at any time the burners malfunction, as a result of the use of plates, it shall be the team's responsibility to remedy the issue and no additional time shall be granted.</w:t>
      </w:r>
    </w:p>
    <w:p w:rsidR="00511A33" w:rsidRPr="00964810" w:rsidRDefault="00511A33" w:rsidP="00511A33">
      <w:pPr>
        <w:pStyle w:val="BodyTextIndent"/>
        <w:numPr>
          <w:ilvl w:val="0"/>
          <w:numId w:val="13"/>
        </w:numPr>
        <w:spacing w:after="60"/>
        <w:jc w:val="both"/>
        <w:rPr>
          <w:bCs/>
          <w:color w:val="000000"/>
          <w:szCs w:val="24"/>
        </w:rPr>
      </w:pPr>
      <w:r w:rsidRPr="00964810">
        <w:rPr>
          <w:bCs/>
          <w:color w:val="000000"/>
          <w:szCs w:val="24"/>
        </w:rPr>
        <w:t>Molecular gastronomy in the competition:</w:t>
      </w:r>
    </w:p>
    <w:p w:rsidR="00511A33" w:rsidRPr="00964810" w:rsidRDefault="00511A33" w:rsidP="00511A33">
      <w:pPr>
        <w:pStyle w:val="BodyTextIndent"/>
        <w:numPr>
          <w:ilvl w:val="1"/>
          <w:numId w:val="13"/>
        </w:numPr>
        <w:spacing w:after="60"/>
        <w:jc w:val="both"/>
        <w:rPr>
          <w:bCs/>
          <w:color w:val="000000"/>
          <w:szCs w:val="24"/>
        </w:rPr>
      </w:pPr>
      <w:r w:rsidRPr="00964810">
        <w:rPr>
          <w:bCs/>
          <w:color w:val="000000"/>
          <w:szCs w:val="24"/>
        </w:rPr>
        <w:t>Use of liquid nitrogen, referred to as “flash-freezing” is not allowed.</w:t>
      </w:r>
    </w:p>
    <w:p w:rsidR="00511A33" w:rsidRPr="00964810" w:rsidRDefault="00511A33" w:rsidP="00511A33">
      <w:pPr>
        <w:pStyle w:val="BodyTextIndent"/>
        <w:numPr>
          <w:ilvl w:val="1"/>
          <w:numId w:val="13"/>
        </w:numPr>
        <w:spacing w:after="60"/>
        <w:jc w:val="both"/>
        <w:rPr>
          <w:bCs/>
          <w:color w:val="000000"/>
          <w:szCs w:val="24"/>
        </w:rPr>
      </w:pPr>
      <w:proofErr w:type="spellStart"/>
      <w:r w:rsidRPr="00964810">
        <w:rPr>
          <w:bCs/>
          <w:color w:val="000000"/>
          <w:szCs w:val="24"/>
        </w:rPr>
        <w:t>Spherification</w:t>
      </w:r>
      <w:proofErr w:type="spellEnd"/>
      <w:r w:rsidRPr="00964810">
        <w:rPr>
          <w:bCs/>
          <w:color w:val="000000"/>
          <w:szCs w:val="24"/>
        </w:rPr>
        <w:t>, foams, and meat glue (transglutaminase) are allowed.</w:t>
      </w:r>
    </w:p>
    <w:p w:rsidR="001F2B89" w:rsidRDefault="001F2B89" w:rsidP="00D946A7">
      <w:pPr>
        <w:numPr>
          <w:ilvl w:val="0"/>
          <w:numId w:val="13"/>
        </w:numPr>
        <w:spacing w:after="60"/>
        <w:jc w:val="both"/>
        <w:rPr>
          <w:bCs/>
          <w:color w:val="000000"/>
          <w:sz w:val="24"/>
          <w:szCs w:val="24"/>
        </w:rPr>
      </w:pPr>
      <w:r w:rsidRPr="00964810">
        <w:rPr>
          <w:bCs/>
          <w:color w:val="000000"/>
          <w:sz w:val="24"/>
          <w:szCs w:val="24"/>
        </w:rPr>
        <w:t xml:space="preserve">The station tables will be covered with a tablecloth.  Covering tables with plastic or </w:t>
      </w:r>
      <w:proofErr w:type="spellStart"/>
      <w:r w:rsidRPr="00964810">
        <w:rPr>
          <w:bCs/>
          <w:color w:val="000000"/>
          <w:sz w:val="24"/>
          <w:szCs w:val="24"/>
        </w:rPr>
        <w:t>plexiglass</w:t>
      </w:r>
      <w:proofErr w:type="spellEnd"/>
      <w:r w:rsidRPr="00964810">
        <w:rPr>
          <w:bCs/>
          <w:color w:val="000000"/>
          <w:sz w:val="24"/>
          <w:szCs w:val="24"/>
        </w:rPr>
        <w:t xml:space="preserve"> is not allowed. </w:t>
      </w:r>
    </w:p>
    <w:p w:rsidR="00511A33" w:rsidRPr="00964810" w:rsidRDefault="00511A33" w:rsidP="00511A33">
      <w:pPr>
        <w:pStyle w:val="BodyTextIndent"/>
        <w:numPr>
          <w:ilvl w:val="0"/>
          <w:numId w:val="13"/>
        </w:numPr>
      </w:pPr>
      <w:r w:rsidRPr="00964810">
        <w:t>Teams must bring all ingredients necessary to prepare the food they have selected.  Teams may bring pre-measured dry goods (flour, sugar, salt, etc.) as well as butter and oil.</w:t>
      </w:r>
    </w:p>
    <w:p w:rsidR="00511A33" w:rsidRPr="00964810" w:rsidRDefault="00511A33" w:rsidP="00511A33">
      <w:pPr>
        <w:pStyle w:val="BodyTextIndent"/>
        <w:numPr>
          <w:ilvl w:val="0"/>
          <w:numId w:val="13"/>
        </w:numPr>
      </w:pPr>
      <w:r w:rsidRPr="00964810">
        <w:t>No alcohol may be used.  According to State Statute 562.1111 K-12 public schools may not use alcohol (including cooking wine, cooking sherry, non-alcoholic wine or beer), taste it or have it on campus.  Teams will be disqualified if alcohol is used.</w:t>
      </w:r>
    </w:p>
    <w:p w:rsidR="00511A33" w:rsidRPr="00964810" w:rsidRDefault="00511A33" w:rsidP="00511A33">
      <w:pPr>
        <w:pStyle w:val="BodyTextIndent"/>
        <w:numPr>
          <w:ilvl w:val="0"/>
          <w:numId w:val="13"/>
        </w:numPr>
      </w:pPr>
      <w:r w:rsidRPr="00964810">
        <w:t>Teams must bring all necessary supplies to prepare the food they have selected, such as small utensils, small hand tools, gloves, enough cloths for competition and clean-up as well as sanitizer and sanitation buckets.</w:t>
      </w:r>
    </w:p>
    <w:p w:rsidR="00511A33" w:rsidRPr="00964810" w:rsidRDefault="00511A33" w:rsidP="00511A33">
      <w:pPr>
        <w:pStyle w:val="BodyTextIndent"/>
        <w:numPr>
          <w:ilvl w:val="0"/>
          <w:numId w:val="13"/>
        </w:numPr>
        <w:rPr>
          <w:color w:val="000000"/>
        </w:rPr>
      </w:pPr>
      <w:r w:rsidRPr="00964810">
        <w:rPr>
          <w:color w:val="000000"/>
        </w:rPr>
        <w:t>Event organizers will supply all serving dishes.  The starch, protein and vegetable need to be on one (1) plate.  The starter will be served on one (1) plate.  The dessert will be served on one (1) plate.  The FRLAEF will provide all dishware used in the competition.  Please use the Dish Options sheet to indicate your selections.</w:t>
      </w:r>
    </w:p>
    <w:p w:rsidR="00802A1E" w:rsidRPr="00D626E5" w:rsidRDefault="00802A1E" w:rsidP="00D946A7">
      <w:pPr>
        <w:pStyle w:val="BodyTextIndent"/>
        <w:numPr>
          <w:ilvl w:val="0"/>
          <w:numId w:val="13"/>
        </w:numPr>
        <w:rPr>
          <w:color w:val="000000"/>
        </w:rPr>
      </w:pPr>
      <w:r w:rsidRPr="00D626E5">
        <w:rPr>
          <w:color w:val="000000"/>
        </w:rPr>
        <w:t xml:space="preserve">Refrigeration space is available and is only intended for the purpose of holding food prior to the competition.  Ice is available.  Three compartment sinks will be set up for use during the competition. </w:t>
      </w:r>
    </w:p>
    <w:p w:rsidR="00D626E5" w:rsidRPr="0043433C" w:rsidRDefault="00897FCE" w:rsidP="0043433C">
      <w:pPr>
        <w:pStyle w:val="BodyTextIndent"/>
        <w:numPr>
          <w:ilvl w:val="0"/>
          <w:numId w:val="13"/>
        </w:numPr>
        <w:rPr>
          <w:color w:val="000000"/>
        </w:rPr>
      </w:pPr>
      <w:r w:rsidRPr="00D626E5">
        <w:rPr>
          <w:color w:val="000000"/>
        </w:rPr>
        <w:t xml:space="preserve">Prior preparation of stock necessary for the completion of final product is permissible.  Stock is a flavorful liquid made by gently simmering bones or vegetables to extract their flavor, aroma, color, body and nutrients.  </w:t>
      </w:r>
      <w:r w:rsidR="00FF0715" w:rsidRPr="0043433C">
        <w:rPr>
          <w:color w:val="000000"/>
        </w:rPr>
        <w:t xml:space="preserve"> </w:t>
      </w:r>
    </w:p>
    <w:p w:rsidR="00897FCE" w:rsidRPr="00D626E5" w:rsidRDefault="00964810" w:rsidP="00D626E5">
      <w:pPr>
        <w:pStyle w:val="BodyTextIndent"/>
        <w:numPr>
          <w:ilvl w:val="0"/>
          <w:numId w:val="13"/>
        </w:numPr>
        <w:rPr>
          <w:color w:val="000000"/>
        </w:rPr>
      </w:pPr>
      <w:r w:rsidRPr="00D626E5">
        <w:rPr>
          <w:color w:val="000000"/>
        </w:rPr>
        <w:lastRenderedPageBreak/>
        <w:t xml:space="preserve">Commercially manufactured food items such as jams, bread crumbs, bases and mayonnaise are allowed if they are used as an ingredient and not as a finished product.  Commercially manufactured food products must be presented in the original container.  </w:t>
      </w:r>
      <w:r w:rsidR="00897FCE" w:rsidRPr="00D626E5">
        <w:rPr>
          <w:color w:val="000000"/>
        </w:rPr>
        <w:t xml:space="preserve">No pre-chopped, pre-sliced, </w:t>
      </w:r>
      <w:r w:rsidRPr="00D626E5">
        <w:rPr>
          <w:color w:val="000000"/>
        </w:rPr>
        <w:t xml:space="preserve">or </w:t>
      </w:r>
      <w:r w:rsidR="00897FCE" w:rsidRPr="00D626E5">
        <w:rPr>
          <w:color w:val="000000"/>
        </w:rPr>
        <w:t xml:space="preserve">pre-prepared food </w:t>
      </w:r>
      <w:r w:rsidRPr="00D626E5">
        <w:rPr>
          <w:color w:val="000000"/>
        </w:rPr>
        <w:t xml:space="preserve">not commercially manufactured </w:t>
      </w:r>
      <w:r w:rsidR="00897FCE" w:rsidRPr="00D626E5">
        <w:rPr>
          <w:color w:val="000000"/>
        </w:rPr>
        <w:t>will be allowed</w:t>
      </w:r>
      <w:r w:rsidRPr="00D626E5">
        <w:rPr>
          <w:color w:val="000000"/>
        </w:rPr>
        <w:t>, with the exception of stock and clarified butter</w:t>
      </w:r>
      <w:r w:rsidR="00897FCE" w:rsidRPr="00D626E5">
        <w:rPr>
          <w:color w:val="000000"/>
        </w:rPr>
        <w:t xml:space="preserve">.  Demi-glaze, reductions, and sauces made prior to the event are not allowed.  All marinating must be done within the 60-minute </w:t>
      </w:r>
      <w:r w:rsidR="00AC3D2E" w:rsidRPr="00D626E5">
        <w:rPr>
          <w:color w:val="000000"/>
        </w:rPr>
        <w:t xml:space="preserve">cooking </w:t>
      </w:r>
      <w:r w:rsidR="00897FCE" w:rsidRPr="00D626E5">
        <w:rPr>
          <w:color w:val="000000"/>
        </w:rPr>
        <w:t xml:space="preserve">time.  </w:t>
      </w:r>
    </w:p>
    <w:p w:rsidR="00E134C5" w:rsidRPr="00964810" w:rsidRDefault="00E134C5" w:rsidP="00897FCE">
      <w:pPr>
        <w:pStyle w:val="BodyTextIndent"/>
        <w:ind w:left="360" w:firstLine="0"/>
        <w:rPr>
          <w:color w:val="000000"/>
        </w:rPr>
      </w:pPr>
    </w:p>
    <w:p w:rsidR="00277812" w:rsidRPr="00964810" w:rsidRDefault="001677CD" w:rsidP="00277812">
      <w:pPr>
        <w:tabs>
          <w:tab w:val="center" w:pos="4320"/>
          <w:tab w:val="right" w:pos="8640"/>
        </w:tabs>
        <w:spacing w:after="60"/>
        <w:rPr>
          <w:b/>
          <w:bCs/>
          <w:sz w:val="24"/>
          <w:szCs w:val="24"/>
        </w:rPr>
      </w:pPr>
      <w:r w:rsidRPr="00964810">
        <w:rPr>
          <w:b/>
          <w:bCs/>
          <w:sz w:val="24"/>
          <w:szCs w:val="24"/>
        </w:rPr>
        <w:t>STATION PRE-SET</w:t>
      </w:r>
    </w:p>
    <w:p w:rsidR="005270A1" w:rsidRPr="00964810" w:rsidRDefault="005270A1" w:rsidP="00D946A7">
      <w:pPr>
        <w:numPr>
          <w:ilvl w:val="1"/>
          <w:numId w:val="16"/>
        </w:numPr>
        <w:tabs>
          <w:tab w:val="clear" w:pos="1440"/>
          <w:tab w:val="num" w:pos="360"/>
        </w:tabs>
        <w:spacing w:after="60"/>
        <w:ind w:left="360"/>
        <w:jc w:val="both"/>
        <w:rPr>
          <w:bCs/>
          <w:color w:val="000000"/>
          <w:sz w:val="24"/>
          <w:szCs w:val="24"/>
        </w:rPr>
      </w:pPr>
      <w:r w:rsidRPr="00964810">
        <w:rPr>
          <w:bCs/>
          <w:color w:val="000000"/>
          <w:sz w:val="24"/>
          <w:szCs w:val="24"/>
        </w:rPr>
        <w:t>Teams should arrive at least thirty (30) minutes prior to their Station Pre-Set time.</w:t>
      </w:r>
    </w:p>
    <w:p w:rsidR="00277812" w:rsidRPr="00964810" w:rsidRDefault="00277812" w:rsidP="00D946A7">
      <w:pPr>
        <w:numPr>
          <w:ilvl w:val="1"/>
          <w:numId w:val="16"/>
        </w:numPr>
        <w:tabs>
          <w:tab w:val="clear" w:pos="1440"/>
          <w:tab w:val="num" w:pos="360"/>
        </w:tabs>
        <w:spacing w:after="60"/>
        <w:ind w:left="360"/>
        <w:jc w:val="both"/>
        <w:rPr>
          <w:bCs/>
          <w:color w:val="000000"/>
          <w:sz w:val="24"/>
          <w:szCs w:val="24"/>
        </w:rPr>
      </w:pPr>
      <w:r w:rsidRPr="00964810">
        <w:rPr>
          <w:bCs/>
          <w:color w:val="000000"/>
          <w:sz w:val="24"/>
          <w:szCs w:val="24"/>
        </w:rPr>
        <w:t>The team will have fifteen (15) minutes to pre-set their station for the Knife Skills/Poultry Fabrication segment.  This pre-set includes:</w:t>
      </w:r>
    </w:p>
    <w:p w:rsidR="00277812" w:rsidRPr="00964810" w:rsidRDefault="00277812" w:rsidP="00D946A7">
      <w:pPr>
        <w:numPr>
          <w:ilvl w:val="0"/>
          <w:numId w:val="17"/>
        </w:numPr>
        <w:spacing w:after="60"/>
        <w:jc w:val="both"/>
        <w:rPr>
          <w:bCs/>
          <w:color w:val="000000"/>
          <w:sz w:val="24"/>
          <w:szCs w:val="24"/>
        </w:rPr>
      </w:pPr>
      <w:r w:rsidRPr="00964810">
        <w:rPr>
          <w:bCs/>
          <w:color w:val="000000"/>
          <w:sz w:val="24"/>
          <w:szCs w:val="24"/>
        </w:rPr>
        <w:t>Organization of equipment to allow an unobstructed work area and judging for Knife Skills/Poultry Fabrication</w:t>
      </w:r>
    </w:p>
    <w:p w:rsidR="00277812" w:rsidRPr="00964810" w:rsidRDefault="00277812" w:rsidP="00D946A7">
      <w:pPr>
        <w:numPr>
          <w:ilvl w:val="0"/>
          <w:numId w:val="17"/>
        </w:numPr>
        <w:spacing w:after="60"/>
        <w:jc w:val="both"/>
        <w:rPr>
          <w:bCs/>
          <w:color w:val="000000"/>
          <w:sz w:val="24"/>
          <w:szCs w:val="24"/>
        </w:rPr>
      </w:pPr>
      <w:r w:rsidRPr="00964810">
        <w:rPr>
          <w:bCs/>
          <w:color w:val="000000"/>
          <w:sz w:val="24"/>
          <w:szCs w:val="24"/>
        </w:rPr>
        <w:t>Ice perishable products of any type for proper food safety</w:t>
      </w:r>
    </w:p>
    <w:p w:rsidR="00647BD0" w:rsidRDefault="00277812" w:rsidP="00D946A7">
      <w:pPr>
        <w:numPr>
          <w:ilvl w:val="0"/>
          <w:numId w:val="17"/>
        </w:numPr>
        <w:spacing w:after="60"/>
        <w:jc w:val="both"/>
        <w:rPr>
          <w:bCs/>
          <w:color w:val="000000"/>
          <w:sz w:val="24"/>
          <w:szCs w:val="24"/>
        </w:rPr>
      </w:pPr>
      <w:r w:rsidRPr="00964810">
        <w:rPr>
          <w:bCs/>
          <w:color w:val="000000"/>
          <w:sz w:val="24"/>
          <w:szCs w:val="24"/>
        </w:rPr>
        <w:t xml:space="preserve">Set </w:t>
      </w:r>
      <w:r w:rsidR="00647BD0">
        <w:rPr>
          <w:bCs/>
          <w:color w:val="000000"/>
          <w:sz w:val="24"/>
          <w:szCs w:val="24"/>
        </w:rPr>
        <w:t>one table for poultry fabrication and one for knife skills</w:t>
      </w:r>
    </w:p>
    <w:p w:rsidR="00647BD0" w:rsidRDefault="00647BD0" w:rsidP="00647BD0">
      <w:pPr>
        <w:pStyle w:val="ListParagraph"/>
        <w:numPr>
          <w:ilvl w:val="1"/>
          <w:numId w:val="17"/>
        </w:numPr>
        <w:spacing w:after="60"/>
        <w:jc w:val="both"/>
        <w:rPr>
          <w:bCs/>
          <w:color w:val="000000"/>
          <w:szCs w:val="24"/>
        </w:rPr>
      </w:pPr>
      <w:r>
        <w:rPr>
          <w:bCs/>
          <w:color w:val="000000"/>
          <w:szCs w:val="24"/>
        </w:rPr>
        <w:t>Set cutting boards</w:t>
      </w:r>
    </w:p>
    <w:p w:rsidR="00277812" w:rsidRDefault="00647BD0" w:rsidP="00647BD0">
      <w:pPr>
        <w:pStyle w:val="ListParagraph"/>
        <w:numPr>
          <w:ilvl w:val="1"/>
          <w:numId w:val="17"/>
        </w:numPr>
        <w:spacing w:after="60"/>
        <w:jc w:val="both"/>
        <w:rPr>
          <w:bCs/>
          <w:color w:val="000000"/>
          <w:szCs w:val="24"/>
        </w:rPr>
      </w:pPr>
      <w:r>
        <w:rPr>
          <w:bCs/>
          <w:color w:val="000000"/>
          <w:szCs w:val="24"/>
        </w:rPr>
        <w:t xml:space="preserve">Place </w:t>
      </w:r>
      <w:r w:rsidR="00277812" w:rsidRPr="00647BD0">
        <w:rPr>
          <w:bCs/>
          <w:color w:val="000000"/>
          <w:szCs w:val="24"/>
        </w:rPr>
        <w:t>knives</w:t>
      </w:r>
    </w:p>
    <w:p w:rsidR="00647BD0" w:rsidRDefault="00647BD0" w:rsidP="00647BD0">
      <w:pPr>
        <w:pStyle w:val="ListParagraph"/>
        <w:numPr>
          <w:ilvl w:val="1"/>
          <w:numId w:val="17"/>
        </w:numPr>
        <w:spacing w:after="60"/>
        <w:jc w:val="both"/>
        <w:rPr>
          <w:bCs/>
          <w:color w:val="000000"/>
          <w:szCs w:val="24"/>
        </w:rPr>
      </w:pPr>
      <w:r>
        <w:rPr>
          <w:bCs/>
          <w:color w:val="000000"/>
          <w:szCs w:val="24"/>
        </w:rPr>
        <w:t>Set containers (can be iced) to hold poultry before and after cutting</w:t>
      </w:r>
    </w:p>
    <w:p w:rsidR="00647BD0" w:rsidRDefault="00647BD0" w:rsidP="00647BD0">
      <w:pPr>
        <w:pStyle w:val="ListParagraph"/>
        <w:numPr>
          <w:ilvl w:val="1"/>
          <w:numId w:val="17"/>
        </w:numPr>
        <w:spacing w:after="60"/>
        <w:jc w:val="both"/>
        <w:rPr>
          <w:bCs/>
          <w:color w:val="000000"/>
          <w:szCs w:val="24"/>
        </w:rPr>
      </w:pPr>
      <w:r>
        <w:rPr>
          <w:bCs/>
          <w:color w:val="000000"/>
          <w:szCs w:val="24"/>
        </w:rPr>
        <w:t>Set containers for cut vegetables (can be iced or acid bath)</w:t>
      </w:r>
    </w:p>
    <w:p w:rsidR="00647BD0" w:rsidRDefault="00647BD0" w:rsidP="00647BD0">
      <w:pPr>
        <w:pStyle w:val="ListParagraph"/>
        <w:numPr>
          <w:ilvl w:val="1"/>
          <w:numId w:val="17"/>
        </w:numPr>
        <w:spacing w:after="60"/>
        <w:jc w:val="both"/>
        <w:rPr>
          <w:bCs/>
          <w:color w:val="000000"/>
          <w:szCs w:val="24"/>
        </w:rPr>
      </w:pPr>
      <w:r>
        <w:rPr>
          <w:bCs/>
          <w:color w:val="000000"/>
          <w:szCs w:val="24"/>
        </w:rPr>
        <w:t>Set waste containers</w:t>
      </w:r>
    </w:p>
    <w:p w:rsidR="00647BD0" w:rsidRPr="00647BD0" w:rsidRDefault="00647BD0" w:rsidP="00647BD0">
      <w:pPr>
        <w:pStyle w:val="ListParagraph"/>
        <w:numPr>
          <w:ilvl w:val="1"/>
          <w:numId w:val="17"/>
        </w:numPr>
        <w:spacing w:after="60"/>
        <w:jc w:val="both"/>
        <w:rPr>
          <w:bCs/>
          <w:color w:val="000000"/>
          <w:szCs w:val="24"/>
        </w:rPr>
      </w:pPr>
      <w:r>
        <w:rPr>
          <w:bCs/>
          <w:color w:val="000000"/>
          <w:szCs w:val="24"/>
        </w:rPr>
        <w:t>Place chickens an</w:t>
      </w:r>
      <w:r w:rsidR="003E53C8">
        <w:rPr>
          <w:bCs/>
          <w:color w:val="000000"/>
          <w:szCs w:val="24"/>
        </w:rPr>
        <w:t>d</w:t>
      </w:r>
      <w:r>
        <w:rPr>
          <w:bCs/>
          <w:color w:val="000000"/>
          <w:szCs w:val="24"/>
        </w:rPr>
        <w:t xml:space="preserve"> vegetables</w:t>
      </w:r>
    </w:p>
    <w:p w:rsidR="00277812" w:rsidRDefault="00647BD0" w:rsidP="00D946A7">
      <w:pPr>
        <w:numPr>
          <w:ilvl w:val="0"/>
          <w:numId w:val="17"/>
        </w:numPr>
        <w:tabs>
          <w:tab w:val="clear" w:pos="720"/>
        </w:tabs>
        <w:spacing w:after="60"/>
        <w:jc w:val="both"/>
        <w:rPr>
          <w:bCs/>
          <w:color w:val="000000"/>
          <w:sz w:val="24"/>
          <w:szCs w:val="24"/>
        </w:rPr>
      </w:pPr>
      <w:r>
        <w:rPr>
          <w:bCs/>
          <w:color w:val="000000"/>
          <w:sz w:val="24"/>
          <w:szCs w:val="24"/>
        </w:rPr>
        <w:t xml:space="preserve">Obtain </w:t>
      </w:r>
      <w:r w:rsidR="00277812" w:rsidRPr="00964810">
        <w:rPr>
          <w:bCs/>
          <w:color w:val="000000"/>
          <w:sz w:val="24"/>
          <w:szCs w:val="24"/>
        </w:rPr>
        <w:t xml:space="preserve">chicken, ice, water and sanitizing solution </w:t>
      </w:r>
    </w:p>
    <w:p w:rsidR="00647BD0" w:rsidRDefault="00647BD0" w:rsidP="00D946A7">
      <w:pPr>
        <w:numPr>
          <w:ilvl w:val="0"/>
          <w:numId w:val="17"/>
        </w:numPr>
        <w:tabs>
          <w:tab w:val="clear" w:pos="720"/>
        </w:tabs>
        <w:spacing w:after="60"/>
        <w:jc w:val="both"/>
        <w:rPr>
          <w:bCs/>
          <w:color w:val="000000"/>
          <w:sz w:val="24"/>
          <w:szCs w:val="24"/>
        </w:rPr>
      </w:pPr>
      <w:r>
        <w:rPr>
          <w:bCs/>
          <w:color w:val="000000"/>
          <w:sz w:val="24"/>
          <w:szCs w:val="24"/>
        </w:rPr>
        <w:t>Leave station to obtain</w:t>
      </w:r>
    </w:p>
    <w:p w:rsidR="00647BD0" w:rsidRDefault="00647BD0" w:rsidP="00647BD0">
      <w:pPr>
        <w:numPr>
          <w:ilvl w:val="1"/>
          <w:numId w:val="17"/>
        </w:numPr>
        <w:spacing w:after="60"/>
        <w:jc w:val="both"/>
        <w:rPr>
          <w:bCs/>
          <w:color w:val="000000"/>
          <w:sz w:val="24"/>
          <w:szCs w:val="24"/>
        </w:rPr>
      </w:pPr>
      <w:r>
        <w:rPr>
          <w:bCs/>
          <w:color w:val="000000"/>
          <w:sz w:val="24"/>
          <w:szCs w:val="24"/>
        </w:rPr>
        <w:t>Water</w:t>
      </w:r>
    </w:p>
    <w:p w:rsidR="00647BD0" w:rsidRDefault="00647BD0" w:rsidP="00647BD0">
      <w:pPr>
        <w:numPr>
          <w:ilvl w:val="1"/>
          <w:numId w:val="17"/>
        </w:numPr>
        <w:spacing w:after="60"/>
        <w:jc w:val="both"/>
        <w:rPr>
          <w:bCs/>
          <w:color w:val="000000"/>
          <w:sz w:val="24"/>
          <w:szCs w:val="24"/>
        </w:rPr>
      </w:pPr>
      <w:r>
        <w:rPr>
          <w:bCs/>
          <w:color w:val="000000"/>
          <w:sz w:val="24"/>
          <w:szCs w:val="24"/>
        </w:rPr>
        <w:t>Ice</w:t>
      </w:r>
    </w:p>
    <w:p w:rsidR="00647BD0" w:rsidRDefault="00647BD0" w:rsidP="00647BD0">
      <w:pPr>
        <w:numPr>
          <w:ilvl w:val="1"/>
          <w:numId w:val="17"/>
        </w:numPr>
        <w:spacing w:after="60"/>
        <w:jc w:val="both"/>
        <w:rPr>
          <w:bCs/>
          <w:color w:val="000000"/>
          <w:sz w:val="24"/>
          <w:szCs w:val="24"/>
        </w:rPr>
      </w:pPr>
      <w:r>
        <w:rPr>
          <w:bCs/>
          <w:color w:val="000000"/>
          <w:sz w:val="24"/>
          <w:szCs w:val="24"/>
        </w:rPr>
        <w:t>Sanitation solution</w:t>
      </w:r>
    </w:p>
    <w:p w:rsidR="00647BD0" w:rsidRDefault="00647BD0" w:rsidP="00647BD0">
      <w:pPr>
        <w:numPr>
          <w:ilvl w:val="0"/>
          <w:numId w:val="17"/>
        </w:numPr>
        <w:spacing w:after="60"/>
        <w:jc w:val="both"/>
        <w:rPr>
          <w:bCs/>
          <w:color w:val="000000"/>
          <w:sz w:val="24"/>
          <w:szCs w:val="24"/>
        </w:rPr>
      </w:pPr>
      <w:r>
        <w:rPr>
          <w:bCs/>
          <w:color w:val="000000"/>
          <w:sz w:val="24"/>
          <w:szCs w:val="24"/>
        </w:rPr>
        <w:t>Go to the restroom</w:t>
      </w:r>
    </w:p>
    <w:p w:rsidR="00647BD0" w:rsidRDefault="00647BD0" w:rsidP="00647BD0">
      <w:pPr>
        <w:numPr>
          <w:ilvl w:val="0"/>
          <w:numId w:val="17"/>
        </w:numPr>
        <w:spacing w:after="60"/>
        <w:jc w:val="both"/>
        <w:rPr>
          <w:bCs/>
          <w:color w:val="000000"/>
          <w:sz w:val="24"/>
          <w:szCs w:val="24"/>
        </w:rPr>
      </w:pPr>
      <w:r>
        <w:rPr>
          <w:bCs/>
          <w:color w:val="000000"/>
          <w:sz w:val="24"/>
          <w:szCs w:val="24"/>
        </w:rPr>
        <w:t>Team is NOT ALLOWED to:</w:t>
      </w:r>
    </w:p>
    <w:p w:rsidR="00647BD0" w:rsidRPr="00964810" w:rsidRDefault="00647BD0" w:rsidP="00647BD0">
      <w:pPr>
        <w:numPr>
          <w:ilvl w:val="1"/>
          <w:numId w:val="17"/>
        </w:numPr>
        <w:spacing w:after="60"/>
        <w:jc w:val="both"/>
        <w:rPr>
          <w:bCs/>
          <w:color w:val="000000"/>
          <w:sz w:val="24"/>
          <w:szCs w:val="24"/>
        </w:rPr>
      </w:pPr>
      <w:r>
        <w:rPr>
          <w:bCs/>
          <w:color w:val="000000"/>
          <w:sz w:val="24"/>
          <w:szCs w:val="24"/>
        </w:rPr>
        <w:t>Talk to any spectators, coaches, educators, or mentors</w:t>
      </w:r>
    </w:p>
    <w:p w:rsidR="00277812" w:rsidRDefault="00277812" w:rsidP="00D946A7">
      <w:pPr>
        <w:numPr>
          <w:ilvl w:val="1"/>
          <w:numId w:val="16"/>
        </w:numPr>
        <w:tabs>
          <w:tab w:val="clear" w:pos="1440"/>
          <w:tab w:val="num" w:pos="360"/>
        </w:tabs>
        <w:spacing w:after="60"/>
        <w:ind w:left="360"/>
        <w:jc w:val="both"/>
        <w:rPr>
          <w:sz w:val="24"/>
          <w:szCs w:val="24"/>
        </w:rPr>
      </w:pPr>
      <w:r w:rsidRPr="00964810">
        <w:rPr>
          <w:sz w:val="24"/>
          <w:szCs w:val="24"/>
        </w:rPr>
        <w:t>Station Pre-Set does not include full organization of equipment for production or further mise en place of station or food for production.</w:t>
      </w:r>
    </w:p>
    <w:p w:rsidR="001E5773" w:rsidRDefault="001E5773" w:rsidP="001E5773">
      <w:pPr>
        <w:numPr>
          <w:ilvl w:val="1"/>
          <w:numId w:val="16"/>
        </w:numPr>
        <w:tabs>
          <w:tab w:val="clear" w:pos="1440"/>
          <w:tab w:val="num" w:pos="360"/>
        </w:tabs>
        <w:spacing w:after="60"/>
        <w:ind w:left="360"/>
        <w:jc w:val="both"/>
        <w:rPr>
          <w:sz w:val="24"/>
          <w:szCs w:val="24"/>
        </w:rPr>
      </w:pPr>
      <w:r w:rsidRPr="001E5773">
        <w:rPr>
          <w:b/>
          <w:sz w:val="24"/>
          <w:szCs w:val="24"/>
        </w:rPr>
        <w:t xml:space="preserve">Teams should place their list of the four cuts selected by the team on the table.  </w:t>
      </w:r>
      <w:r w:rsidRPr="001E5773">
        <w:rPr>
          <w:sz w:val="24"/>
          <w:szCs w:val="24"/>
        </w:rPr>
        <w:t xml:space="preserve">See page </w:t>
      </w:r>
      <w:r>
        <w:rPr>
          <w:sz w:val="24"/>
          <w:szCs w:val="24"/>
        </w:rPr>
        <w:t>7</w:t>
      </w:r>
      <w:r w:rsidRPr="001E5773">
        <w:rPr>
          <w:sz w:val="24"/>
          <w:szCs w:val="24"/>
        </w:rPr>
        <w:t xml:space="preserve">, items #4 and #5.   </w:t>
      </w:r>
    </w:p>
    <w:p w:rsidR="001E5773" w:rsidRPr="001E5773" w:rsidRDefault="001E5773" w:rsidP="001E5773">
      <w:pPr>
        <w:numPr>
          <w:ilvl w:val="1"/>
          <w:numId w:val="16"/>
        </w:numPr>
        <w:tabs>
          <w:tab w:val="clear" w:pos="1440"/>
          <w:tab w:val="num" w:pos="360"/>
        </w:tabs>
        <w:spacing w:after="60"/>
        <w:ind w:left="360"/>
        <w:jc w:val="both"/>
        <w:rPr>
          <w:sz w:val="24"/>
          <w:szCs w:val="24"/>
        </w:rPr>
      </w:pPr>
      <w:r>
        <w:rPr>
          <w:sz w:val="24"/>
          <w:szCs w:val="24"/>
        </w:rPr>
        <w:t>The timer will notify the team when Station Pre-Set segment time ends and the Knife Skills/Poultry Fabrication segment time begins.</w:t>
      </w:r>
    </w:p>
    <w:p w:rsidR="001E5773" w:rsidRDefault="001E5773" w:rsidP="004C1708">
      <w:pPr>
        <w:pStyle w:val="BodyTextIndent"/>
        <w:ind w:left="0" w:firstLine="0"/>
        <w:rPr>
          <w:b/>
          <w:bCs/>
          <w:color w:val="000000"/>
        </w:rPr>
      </w:pPr>
    </w:p>
    <w:p w:rsidR="00EB56A7" w:rsidRDefault="00EB56A7" w:rsidP="004C1708">
      <w:pPr>
        <w:pStyle w:val="BodyTextIndent"/>
        <w:ind w:left="0" w:firstLine="0"/>
        <w:rPr>
          <w:b/>
          <w:bCs/>
          <w:color w:val="000000"/>
          <w:lang w:val="en-US"/>
        </w:rPr>
      </w:pPr>
    </w:p>
    <w:p w:rsidR="004C1708" w:rsidRPr="00964810" w:rsidRDefault="001677CD" w:rsidP="004C1708">
      <w:pPr>
        <w:pStyle w:val="BodyTextIndent"/>
        <w:ind w:left="0" w:firstLine="0"/>
        <w:rPr>
          <w:color w:val="000000"/>
        </w:rPr>
      </w:pPr>
      <w:r w:rsidRPr="00964810">
        <w:rPr>
          <w:b/>
          <w:bCs/>
          <w:color w:val="000000"/>
        </w:rPr>
        <w:t>KNIFE SKILLS /POULTRY FABRICATION</w:t>
      </w:r>
    </w:p>
    <w:p w:rsidR="00527AB2" w:rsidRPr="00964810" w:rsidRDefault="005270A1" w:rsidP="00D946A7">
      <w:pPr>
        <w:pStyle w:val="BodyTextIndent"/>
        <w:numPr>
          <w:ilvl w:val="0"/>
          <w:numId w:val="11"/>
        </w:numPr>
        <w:rPr>
          <w:color w:val="000000"/>
        </w:rPr>
      </w:pPr>
      <w:r w:rsidRPr="00964810">
        <w:rPr>
          <w:bCs/>
          <w:color w:val="000000"/>
        </w:rPr>
        <w:t xml:space="preserve">Each team will have fifteen (15) minutes to complete the </w:t>
      </w:r>
      <w:r w:rsidR="00500813" w:rsidRPr="00964810">
        <w:rPr>
          <w:bCs/>
          <w:color w:val="000000"/>
        </w:rPr>
        <w:t>K</w:t>
      </w:r>
      <w:r w:rsidR="005D6D5E" w:rsidRPr="00964810">
        <w:rPr>
          <w:bCs/>
          <w:color w:val="000000"/>
        </w:rPr>
        <w:t xml:space="preserve">nife </w:t>
      </w:r>
      <w:r w:rsidR="00500813" w:rsidRPr="00964810">
        <w:rPr>
          <w:bCs/>
          <w:color w:val="000000"/>
        </w:rPr>
        <w:t>S</w:t>
      </w:r>
      <w:r w:rsidR="005D6D5E" w:rsidRPr="00964810">
        <w:rPr>
          <w:bCs/>
          <w:color w:val="000000"/>
        </w:rPr>
        <w:t>kills</w:t>
      </w:r>
      <w:r w:rsidRPr="00964810">
        <w:rPr>
          <w:bCs/>
          <w:color w:val="000000"/>
        </w:rPr>
        <w:t>/Poultry Fabrication portion of the c</w:t>
      </w:r>
      <w:r w:rsidR="005D6D5E" w:rsidRPr="00964810">
        <w:rPr>
          <w:bCs/>
          <w:color w:val="000000"/>
        </w:rPr>
        <w:t>ompetition</w:t>
      </w:r>
      <w:r w:rsidRPr="00964810">
        <w:rPr>
          <w:bCs/>
          <w:color w:val="000000"/>
        </w:rPr>
        <w:t>.  Knife Skills</w:t>
      </w:r>
      <w:r w:rsidR="005D6D5E" w:rsidRPr="00964810">
        <w:rPr>
          <w:bCs/>
          <w:color w:val="000000"/>
        </w:rPr>
        <w:t xml:space="preserve"> </w:t>
      </w:r>
      <w:r w:rsidR="00500813" w:rsidRPr="00964810">
        <w:rPr>
          <w:bCs/>
          <w:color w:val="000000"/>
        </w:rPr>
        <w:t xml:space="preserve">and Poultry Fabrication </w:t>
      </w:r>
      <w:r w:rsidR="00500813" w:rsidRPr="00964810">
        <w:rPr>
          <w:bCs/>
          <w:color w:val="000000"/>
        </w:rPr>
        <w:lastRenderedPageBreak/>
        <w:t xml:space="preserve">Competition will take place </w:t>
      </w:r>
      <w:r w:rsidRPr="00964810">
        <w:rPr>
          <w:bCs/>
          <w:color w:val="000000"/>
        </w:rPr>
        <w:t xml:space="preserve">simultaneously prior to </w:t>
      </w:r>
      <w:r w:rsidR="00500813" w:rsidRPr="00964810">
        <w:rPr>
          <w:bCs/>
          <w:color w:val="000000"/>
        </w:rPr>
        <w:t xml:space="preserve">the students </w:t>
      </w:r>
      <w:r w:rsidRPr="00964810">
        <w:rPr>
          <w:bCs/>
          <w:color w:val="000000"/>
        </w:rPr>
        <w:t>beginning preparation of</w:t>
      </w:r>
      <w:r w:rsidR="00500813" w:rsidRPr="00964810">
        <w:rPr>
          <w:bCs/>
          <w:color w:val="000000"/>
        </w:rPr>
        <w:t xml:space="preserve"> their meal.  </w:t>
      </w:r>
      <w:r w:rsidR="00802597" w:rsidRPr="00964810">
        <w:rPr>
          <w:bCs/>
          <w:color w:val="000000"/>
        </w:rPr>
        <w:t xml:space="preserve">When the start times are sent out, the sheet will include a start time for the </w:t>
      </w:r>
      <w:r w:rsidR="00500813" w:rsidRPr="00964810">
        <w:rPr>
          <w:bCs/>
          <w:color w:val="000000"/>
        </w:rPr>
        <w:t>Knife S</w:t>
      </w:r>
      <w:r w:rsidR="00802597" w:rsidRPr="00964810">
        <w:rPr>
          <w:bCs/>
          <w:color w:val="000000"/>
        </w:rPr>
        <w:t>kills</w:t>
      </w:r>
      <w:r w:rsidR="00500813" w:rsidRPr="00964810">
        <w:rPr>
          <w:bCs/>
          <w:color w:val="000000"/>
        </w:rPr>
        <w:t>/Poultry Fabrication</w:t>
      </w:r>
      <w:r w:rsidR="00802597" w:rsidRPr="00964810">
        <w:rPr>
          <w:bCs/>
          <w:color w:val="000000"/>
        </w:rPr>
        <w:t xml:space="preserve"> </w:t>
      </w:r>
      <w:r w:rsidR="00500813" w:rsidRPr="00964810">
        <w:rPr>
          <w:bCs/>
          <w:color w:val="000000"/>
        </w:rPr>
        <w:t>C</w:t>
      </w:r>
      <w:r w:rsidR="00802597" w:rsidRPr="00964810">
        <w:rPr>
          <w:bCs/>
          <w:color w:val="000000"/>
        </w:rPr>
        <w:t>ompetition</w:t>
      </w:r>
      <w:r w:rsidR="00500813" w:rsidRPr="00964810">
        <w:rPr>
          <w:bCs/>
          <w:color w:val="000000"/>
        </w:rPr>
        <w:t>s</w:t>
      </w:r>
      <w:r w:rsidR="00802597" w:rsidRPr="00964810">
        <w:rPr>
          <w:bCs/>
          <w:color w:val="000000"/>
        </w:rPr>
        <w:t xml:space="preserve">.  </w:t>
      </w:r>
      <w:r w:rsidR="00DA6E80" w:rsidRPr="00964810">
        <w:rPr>
          <w:bCs/>
          <w:color w:val="000000"/>
        </w:rPr>
        <w:t>Fifteen (15)</w:t>
      </w:r>
      <w:r w:rsidR="00C8581B" w:rsidRPr="00964810">
        <w:rPr>
          <w:bCs/>
          <w:color w:val="000000"/>
        </w:rPr>
        <w:t xml:space="preserve"> </w:t>
      </w:r>
      <w:r w:rsidR="00802597" w:rsidRPr="00964810">
        <w:rPr>
          <w:bCs/>
          <w:color w:val="000000"/>
        </w:rPr>
        <w:t xml:space="preserve">minutes will be allotted for this event.  The teams will do the knife cuts </w:t>
      </w:r>
      <w:r w:rsidR="00500813" w:rsidRPr="00964810">
        <w:rPr>
          <w:bCs/>
          <w:color w:val="000000"/>
        </w:rPr>
        <w:t xml:space="preserve">and poultry fabrication </w:t>
      </w:r>
      <w:r w:rsidR="00802597" w:rsidRPr="00964810">
        <w:rPr>
          <w:bCs/>
          <w:color w:val="000000"/>
        </w:rPr>
        <w:t xml:space="preserve">at their work station where they will complete their gourmet meal.  </w:t>
      </w:r>
    </w:p>
    <w:p w:rsidR="005270A1" w:rsidRPr="00964810" w:rsidRDefault="005270A1" w:rsidP="00D946A7">
      <w:pPr>
        <w:pStyle w:val="BodyTextIndent"/>
        <w:numPr>
          <w:ilvl w:val="0"/>
          <w:numId w:val="11"/>
        </w:numPr>
        <w:rPr>
          <w:color w:val="000000"/>
        </w:rPr>
      </w:pPr>
      <w:r w:rsidRPr="00964810">
        <w:rPr>
          <w:bCs/>
          <w:color w:val="000000"/>
        </w:rPr>
        <w:t>Two (2) team members will be randomly selected for poultry fabrication and each will independently fabricate one chicken</w:t>
      </w:r>
      <w:r w:rsidR="009C0186" w:rsidRPr="00964810">
        <w:rPr>
          <w:bCs/>
          <w:color w:val="000000"/>
        </w:rPr>
        <w:t xml:space="preserve"> (provided by the team)</w:t>
      </w:r>
      <w:r w:rsidRPr="00964810">
        <w:rPr>
          <w:bCs/>
          <w:color w:val="000000"/>
        </w:rPr>
        <w:t>.  The remaining two (2) team members will execute two (2) each of the four (4) required knife cuts</w:t>
      </w:r>
      <w:r w:rsidR="007015F8" w:rsidRPr="00964810">
        <w:rPr>
          <w:bCs/>
          <w:color w:val="000000"/>
        </w:rPr>
        <w:t xml:space="preserve"> (product to be cut is of the team's choosing and is to be provided by the team</w:t>
      </w:r>
      <w:r w:rsidR="00EB56A7">
        <w:rPr>
          <w:bCs/>
          <w:color w:val="000000"/>
          <w:lang w:val="en-US"/>
        </w:rPr>
        <w:t xml:space="preserve">. </w:t>
      </w:r>
      <w:r w:rsidR="00EB56A7" w:rsidRPr="00EB56A7">
        <w:rPr>
          <w:b/>
          <w:bCs/>
          <w:color w:val="000000"/>
          <w:lang w:val="en-US"/>
        </w:rPr>
        <w:t>Cuts must be demonstrated on fruits and vegetables only</w:t>
      </w:r>
      <w:r w:rsidR="007015F8" w:rsidRPr="00964810">
        <w:rPr>
          <w:bCs/>
          <w:color w:val="000000"/>
        </w:rPr>
        <w:t>).</w:t>
      </w:r>
    </w:p>
    <w:p w:rsidR="007015F8" w:rsidRPr="00964810" w:rsidRDefault="007015F8" w:rsidP="007015F8">
      <w:pPr>
        <w:pStyle w:val="BodyTextIndent"/>
        <w:ind w:left="360" w:firstLine="0"/>
        <w:rPr>
          <w:color w:val="000000"/>
        </w:rPr>
      </w:pPr>
      <w:r w:rsidRPr="00964810">
        <w:rPr>
          <w:bCs/>
          <w:color w:val="000000"/>
        </w:rPr>
        <w:t>Note:  Should the team have three members, on</w:t>
      </w:r>
      <w:r w:rsidR="00EB56A7">
        <w:rPr>
          <w:bCs/>
          <w:color w:val="000000"/>
        </w:rPr>
        <w:t xml:space="preserve">e will be selected for chicken fabrication </w:t>
      </w:r>
      <w:r w:rsidRPr="00964810">
        <w:rPr>
          <w:bCs/>
          <w:color w:val="000000"/>
        </w:rPr>
        <w:t xml:space="preserve">and two to </w:t>
      </w:r>
      <w:r w:rsidR="00EB56A7">
        <w:rPr>
          <w:bCs/>
          <w:color w:val="000000"/>
          <w:lang w:val="en-US"/>
        </w:rPr>
        <w:t>perform</w:t>
      </w:r>
      <w:r w:rsidRPr="00964810">
        <w:rPr>
          <w:bCs/>
          <w:color w:val="000000"/>
        </w:rPr>
        <w:t xml:space="preserve"> knife skills.  Should the team have two members one will fabricate and one will do knife skills.</w:t>
      </w:r>
    </w:p>
    <w:p w:rsidR="007015F8" w:rsidRPr="00964810" w:rsidRDefault="007015F8" w:rsidP="00D946A7">
      <w:pPr>
        <w:pStyle w:val="BodyTextIndent"/>
        <w:numPr>
          <w:ilvl w:val="0"/>
          <w:numId w:val="11"/>
        </w:numPr>
        <w:rPr>
          <w:color w:val="000000"/>
        </w:rPr>
      </w:pPr>
      <w:r w:rsidRPr="00964810">
        <w:rPr>
          <w:color w:val="000000"/>
        </w:rPr>
        <w:t>The timer will notify the team when the Knife Skills/Poultry Fabrication segment time ends and the Feedback time begins.  Judges will have five (5) minutes to offer feedback on the Knife Skills/Poultry Fabrication segment.  This feedback will occur at the team station.</w:t>
      </w:r>
    </w:p>
    <w:p w:rsidR="007015F8" w:rsidRPr="00964810" w:rsidRDefault="007015F8" w:rsidP="007015F8">
      <w:pPr>
        <w:pStyle w:val="BodyTextIndent"/>
        <w:ind w:left="360" w:firstLine="0"/>
        <w:rPr>
          <w:color w:val="000000"/>
        </w:rPr>
      </w:pPr>
    </w:p>
    <w:p w:rsidR="009C0186" w:rsidRPr="00964810" w:rsidRDefault="001677CD" w:rsidP="009C0186">
      <w:pPr>
        <w:pStyle w:val="BodyTextIndent"/>
        <w:ind w:left="0" w:firstLine="0"/>
        <w:rPr>
          <w:color w:val="000000"/>
          <w:u w:val="single"/>
        </w:rPr>
      </w:pPr>
      <w:r w:rsidRPr="00964810">
        <w:rPr>
          <w:color w:val="000000"/>
          <w:u w:val="single"/>
        </w:rPr>
        <w:t>KNIFE SKILLS PORTION OF THIS SEGMENT:</w:t>
      </w:r>
    </w:p>
    <w:p w:rsidR="009C0186" w:rsidRPr="001E5773" w:rsidRDefault="009C0186" w:rsidP="00D946A7">
      <w:pPr>
        <w:numPr>
          <w:ilvl w:val="0"/>
          <w:numId w:val="11"/>
        </w:numPr>
        <w:rPr>
          <w:bCs/>
          <w:color w:val="000000"/>
          <w:sz w:val="24"/>
          <w:szCs w:val="24"/>
        </w:rPr>
      </w:pPr>
      <w:r w:rsidRPr="00964810">
        <w:rPr>
          <w:color w:val="000000"/>
          <w:sz w:val="24"/>
          <w:szCs w:val="24"/>
        </w:rPr>
        <w:t>The team will select four (4) of the eleven (11) knife cut options listed below</w:t>
      </w:r>
      <w:r w:rsidR="001E5773">
        <w:rPr>
          <w:color w:val="000000"/>
          <w:sz w:val="24"/>
          <w:szCs w:val="24"/>
        </w:rPr>
        <w:t xml:space="preserve"> </w:t>
      </w:r>
      <w:r w:rsidR="00EB56A7">
        <w:rPr>
          <w:color w:val="000000"/>
          <w:sz w:val="24"/>
          <w:szCs w:val="24"/>
        </w:rPr>
        <w:t>(with</w:t>
      </w:r>
      <w:r w:rsidR="001E5773">
        <w:rPr>
          <w:color w:val="000000"/>
          <w:sz w:val="24"/>
          <w:szCs w:val="24"/>
        </w:rPr>
        <w:t xml:space="preserve"> corresponding dimensions) for competition.  </w:t>
      </w:r>
      <w:r w:rsidR="001E5773" w:rsidRPr="001E5773">
        <w:rPr>
          <w:b/>
          <w:color w:val="000000"/>
          <w:sz w:val="24"/>
          <w:szCs w:val="24"/>
        </w:rPr>
        <w:t xml:space="preserve">Cuts must be demonstrated on fruits and vegetables only. </w:t>
      </w:r>
      <w:r w:rsidR="001E5773">
        <w:rPr>
          <w:b/>
          <w:color w:val="000000"/>
          <w:sz w:val="24"/>
          <w:szCs w:val="24"/>
        </w:rPr>
        <w:t xml:space="preserve"> </w:t>
      </w:r>
      <w:r w:rsidRPr="00964810">
        <w:rPr>
          <w:bCs/>
          <w:i/>
          <w:color w:val="000000"/>
          <w:sz w:val="24"/>
          <w:szCs w:val="24"/>
        </w:rPr>
        <w:t xml:space="preserve">See Foundations of Restaurant Management &amp; Culinary Arts Level One pgs. 585-589 for more information. See also Level 1, chapter 5 </w:t>
      </w:r>
      <w:proofErr w:type="gramStart"/>
      <w:r w:rsidRPr="00964810">
        <w:rPr>
          <w:bCs/>
          <w:i/>
          <w:color w:val="000000"/>
          <w:sz w:val="24"/>
          <w:szCs w:val="24"/>
        </w:rPr>
        <w:t>knife</w:t>
      </w:r>
      <w:proofErr w:type="gramEnd"/>
      <w:r w:rsidRPr="00964810">
        <w:rPr>
          <w:bCs/>
          <w:i/>
          <w:color w:val="000000"/>
          <w:sz w:val="24"/>
          <w:szCs w:val="24"/>
        </w:rPr>
        <w:t xml:space="preserve"> cut reference sheet.</w:t>
      </w:r>
    </w:p>
    <w:p w:rsidR="001E5773" w:rsidRPr="00A579DA" w:rsidRDefault="001E5773" w:rsidP="001E5773">
      <w:pPr>
        <w:numPr>
          <w:ilvl w:val="1"/>
          <w:numId w:val="11"/>
        </w:numPr>
        <w:spacing w:after="120"/>
        <w:contextualSpacing/>
        <w:rPr>
          <w:bCs/>
          <w:color w:val="000000"/>
          <w:sz w:val="24"/>
          <w:szCs w:val="24"/>
        </w:rPr>
      </w:pPr>
      <w:proofErr w:type="spellStart"/>
      <w:r w:rsidRPr="00A579DA">
        <w:rPr>
          <w:bCs/>
          <w:color w:val="000000"/>
          <w:sz w:val="24"/>
          <w:szCs w:val="24"/>
        </w:rPr>
        <w:t>Rondelle</w:t>
      </w:r>
      <w:proofErr w:type="spellEnd"/>
      <w:r w:rsidRPr="00A579DA">
        <w:rPr>
          <w:bCs/>
          <w:color w:val="000000"/>
          <w:sz w:val="24"/>
          <w:szCs w:val="24"/>
        </w:rPr>
        <w:t>: ¼” thick disc shaped slices</w:t>
      </w:r>
    </w:p>
    <w:p w:rsidR="001E5773" w:rsidRPr="00A579DA" w:rsidRDefault="001E5773" w:rsidP="001E5773">
      <w:pPr>
        <w:numPr>
          <w:ilvl w:val="1"/>
          <w:numId w:val="11"/>
        </w:numPr>
        <w:spacing w:after="120"/>
        <w:contextualSpacing/>
        <w:rPr>
          <w:bCs/>
          <w:color w:val="000000"/>
          <w:sz w:val="24"/>
          <w:szCs w:val="24"/>
        </w:rPr>
      </w:pPr>
      <w:r w:rsidRPr="00A579DA">
        <w:rPr>
          <w:bCs/>
          <w:color w:val="000000"/>
          <w:sz w:val="24"/>
          <w:szCs w:val="24"/>
        </w:rPr>
        <w:t>Diagonal:  ¼” thick oval shaped slices</w:t>
      </w:r>
    </w:p>
    <w:p w:rsidR="001E5773" w:rsidRPr="00A579DA" w:rsidRDefault="001E5773" w:rsidP="001E5773">
      <w:pPr>
        <w:numPr>
          <w:ilvl w:val="1"/>
          <w:numId w:val="11"/>
        </w:numPr>
        <w:spacing w:after="120"/>
        <w:contextualSpacing/>
        <w:rPr>
          <w:bCs/>
          <w:color w:val="000000"/>
          <w:sz w:val="24"/>
          <w:szCs w:val="24"/>
        </w:rPr>
      </w:pPr>
      <w:proofErr w:type="spellStart"/>
      <w:r w:rsidRPr="00A579DA">
        <w:rPr>
          <w:bCs/>
          <w:color w:val="000000"/>
          <w:sz w:val="24"/>
          <w:szCs w:val="24"/>
        </w:rPr>
        <w:t>Batonnet</w:t>
      </w:r>
      <w:proofErr w:type="spellEnd"/>
      <w:r w:rsidRPr="00A579DA">
        <w:rPr>
          <w:bCs/>
          <w:color w:val="000000"/>
          <w:sz w:val="24"/>
          <w:szCs w:val="24"/>
        </w:rPr>
        <w:t>: Cut into long, thin, rectangular pieces ¼” x ¼” x 2”</w:t>
      </w:r>
    </w:p>
    <w:p w:rsidR="001E5773" w:rsidRPr="00A579DA" w:rsidRDefault="001E5773" w:rsidP="001E5773">
      <w:pPr>
        <w:numPr>
          <w:ilvl w:val="1"/>
          <w:numId w:val="11"/>
        </w:numPr>
        <w:spacing w:after="120"/>
        <w:contextualSpacing/>
        <w:rPr>
          <w:bCs/>
          <w:color w:val="000000"/>
          <w:sz w:val="24"/>
          <w:szCs w:val="24"/>
        </w:rPr>
      </w:pPr>
      <w:r w:rsidRPr="00A579DA">
        <w:rPr>
          <w:bCs/>
          <w:color w:val="000000"/>
          <w:sz w:val="24"/>
          <w:szCs w:val="24"/>
        </w:rPr>
        <w:t xml:space="preserve">Julienne: Cut into long, thin, rectangular pieces.   1/8” x 1/8” x  2” </w:t>
      </w:r>
    </w:p>
    <w:p w:rsidR="001E5773" w:rsidRPr="00A579DA" w:rsidRDefault="001E5773" w:rsidP="001E5773">
      <w:pPr>
        <w:numPr>
          <w:ilvl w:val="1"/>
          <w:numId w:val="11"/>
        </w:numPr>
        <w:spacing w:after="120"/>
        <w:contextualSpacing/>
        <w:rPr>
          <w:bCs/>
          <w:color w:val="000000"/>
          <w:sz w:val="24"/>
          <w:szCs w:val="24"/>
        </w:rPr>
      </w:pPr>
      <w:r w:rsidRPr="00A579DA">
        <w:rPr>
          <w:bCs/>
          <w:color w:val="000000"/>
          <w:sz w:val="24"/>
          <w:szCs w:val="24"/>
        </w:rPr>
        <w:t>Large Dice: Cube shaped ¾” x ¾” x ¾”</w:t>
      </w:r>
    </w:p>
    <w:p w:rsidR="001E5773" w:rsidRPr="00A579DA" w:rsidRDefault="001E5773" w:rsidP="001E5773">
      <w:pPr>
        <w:numPr>
          <w:ilvl w:val="1"/>
          <w:numId w:val="11"/>
        </w:numPr>
        <w:spacing w:after="120"/>
        <w:contextualSpacing/>
        <w:rPr>
          <w:sz w:val="24"/>
          <w:szCs w:val="24"/>
        </w:rPr>
      </w:pPr>
      <w:r w:rsidRPr="00A579DA">
        <w:rPr>
          <w:sz w:val="24"/>
          <w:szCs w:val="24"/>
        </w:rPr>
        <w:t>Medium Dice: Cube shaped   ½” x ½” x ½”.</w:t>
      </w:r>
    </w:p>
    <w:p w:rsidR="001E5773" w:rsidRPr="00A579DA" w:rsidRDefault="001E5773" w:rsidP="001E5773">
      <w:pPr>
        <w:numPr>
          <w:ilvl w:val="1"/>
          <w:numId w:val="11"/>
        </w:numPr>
        <w:spacing w:after="120"/>
        <w:contextualSpacing/>
        <w:rPr>
          <w:bCs/>
          <w:color w:val="000000"/>
          <w:sz w:val="24"/>
          <w:szCs w:val="24"/>
        </w:rPr>
      </w:pPr>
      <w:r w:rsidRPr="00A579DA">
        <w:rPr>
          <w:bCs/>
          <w:color w:val="000000"/>
          <w:sz w:val="24"/>
          <w:szCs w:val="24"/>
        </w:rPr>
        <w:t>Small Dice: Cube shaped ¼” x ¼ “ x ¼”</w:t>
      </w:r>
    </w:p>
    <w:p w:rsidR="001E5773" w:rsidRPr="00A579DA" w:rsidRDefault="001E5773" w:rsidP="001E5773">
      <w:pPr>
        <w:numPr>
          <w:ilvl w:val="1"/>
          <w:numId w:val="11"/>
        </w:numPr>
        <w:spacing w:after="120"/>
        <w:contextualSpacing/>
        <w:rPr>
          <w:bCs/>
          <w:color w:val="000000"/>
          <w:sz w:val="24"/>
          <w:szCs w:val="24"/>
        </w:rPr>
      </w:pPr>
      <w:proofErr w:type="spellStart"/>
      <w:r w:rsidRPr="00A579DA">
        <w:rPr>
          <w:bCs/>
          <w:color w:val="000000"/>
          <w:sz w:val="24"/>
          <w:szCs w:val="24"/>
        </w:rPr>
        <w:t>Brunois</w:t>
      </w:r>
      <w:r w:rsidRPr="00A579DA">
        <w:rPr>
          <w:bCs/>
          <w:i/>
          <w:color w:val="000000"/>
          <w:sz w:val="24"/>
          <w:szCs w:val="24"/>
        </w:rPr>
        <w:t>e</w:t>
      </w:r>
      <w:proofErr w:type="spellEnd"/>
      <w:r w:rsidRPr="00A579DA">
        <w:rPr>
          <w:bCs/>
          <w:color w:val="000000"/>
          <w:sz w:val="24"/>
          <w:szCs w:val="24"/>
        </w:rPr>
        <w:t>: Very small dice.  1/8” x 1/8” x 1/8”</w:t>
      </w:r>
    </w:p>
    <w:p w:rsidR="001E5773" w:rsidRPr="00A579DA" w:rsidRDefault="001E5773" w:rsidP="001E5773">
      <w:pPr>
        <w:numPr>
          <w:ilvl w:val="1"/>
          <w:numId w:val="11"/>
        </w:numPr>
        <w:spacing w:after="120"/>
        <w:contextualSpacing/>
        <w:rPr>
          <w:bCs/>
          <w:color w:val="000000"/>
          <w:sz w:val="24"/>
          <w:szCs w:val="24"/>
        </w:rPr>
      </w:pPr>
      <w:proofErr w:type="spellStart"/>
      <w:r w:rsidRPr="00A579DA">
        <w:rPr>
          <w:bCs/>
          <w:color w:val="000000"/>
          <w:sz w:val="24"/>
          <w:szCs w:val="24"/>
        </w:rPr>
        <w:t>Paysanne</w:t>
      </w:r>
      <w:proofErr w:type="spellEnd"/>
      <w:r w:rsidRPr="00A579DA">
        <w:rPr>
          <w:bCs/>
          <w:color w:val="000000"/>
          <w:sz w:val="24"/>
          <w:szCs w:val="24"/>
        </w:rPr>
        <w:t>: Square cut ½” x ½” x 1/8”</w:t>
      </w:r>
    </w:p>
    <w:p w:rsidR="001E5773" w:rsidRPr="00A579DA" w:rsidRDefault="001E5773" w:rsidP="001E5773">
      <w:pPr>
        <w:numPr>
          <w:ilvl w:val="1"/>
          <w:numId w:val="11"/>
        </w:numPr>
        <w:spacing w:after="120"/>
        <w:contextualSpacing/>
        <w:rPr>
          <w:sz w:val="24"/>
          <w:szCs w:val="24"/>
        </w:rPr>
      </w:pPr>
      <w:r w:rsidRPr="00A579DA">
        <w:rPr>
          <w:bCs/>
          <w:color w:val="000000"/>
          <w:sz w:val="24"/>
          <w:szCs w:val="24"/>
        </w:rPr>
        <w:t>Chiffonade:</w:t>
      </w:r>
      <w:r w:rsidRPr="00A579DA">
        <w:rPr>
          <w:sz w:val="24"/>
          <w:szCs w:val="24"/>
        </w:rPr>
        <w:t xml:space="preserve"> Leafy green vegetables such as spinach or basil that are stacked, rolled tightly, and then cut into long thin strips.  Approximate width is 1/8”.</w:t>
      </w:r>
    </w:p>
    <w:p w:rsidR="001E5773" w:rsidRPr="00A579DA" w:rsidRDefault="001E5773" w:rsidP="001E5773">
      <w:pPr>
        <w:numPr>
          <w:ilvl w:val="1"/>
          <w:numId w:val="11"/>
        </w:numPr>
        <w:spacing w:after="120"/>
        <w:contextualSpacing/>
        <w:rPr>
          <w:sz w:val="24"/>
          <w:szCs w:val="24"/>
        </w:rPr>
      </w:pPr>
      <w:proofErr w:type="spellStart"/>
      <w:r w:rsidRPr="00A579DA">
        <w:rPr>
          <w:bCs/>
          <w:sz w:val="24"/>
          <w:szCs w:val="24"/>
        </w:rPr>
        <w:t>Tourne</w:t>
      </w:r>
      <w:proofErr w:type="spellEnd"/>
      <w:r w:rsidRPr="00A579DA">
        <w:rPr>
          <w:sz w:val="24"/>
          <w:szCs w:val="24"/>
        </w:rPr>
        <w:t>: football shape,  ¾” diameter, 2” long, seven equal sides and flat ended</w:t>
      </w:r>
    </w:p>
    <w:p w:rsidR="001014E8" w:rsidRPr="00964810" w:rsidRDefault="009C0186" w:rsidP="00D946A7">
      <w:pPr>
        <w:pStyle w:val="BodyTextIndent"/>
        <w:numPr>
          <w:ilvl w:val="0"/>
          <w:numId w:val="11"/>
        </w:numPr>
        <w:rPr>
          <w:color w:val="000000"/>
        </w:rPr>
      </w:pPr>
      <w:r w:rsidRPr="001E5773">
        <w:rPr>
          <w:b/>
          <w:bCs/>
          <w:color w:val="000000"/>
          <w:szCs w:val="24"/>
        </w:rPr>
        <w:t xml:space="preserve">The </w:t>
      </w:r>
      <w:r w:rsidR="001E5773" w:rsidRPr="001E5773">
        <w:rPr>
          <w:b/>
          <w:bCs/>
          <w:color w:val="000000"/>
          <w:szCs w:val="24"/>
        </w:rPr>
        <w:t>team will present to the judges a printed list of the four (4) cuts they have selected to execute.</w:t>
      </w:r>
      <w:r w:rsidR="001E5773">
        <w:rPr>
          <w:bCs/>
          <w:color w:val="000000"/>
          <w:szCs w:val="24"/>
        </w:rPr>
        <w:t xml:space="preserve">  The </w:t>
      </w:r>
      <w:r w:rsidRPr="00964810">
        <w:rPr>
          <w:bCs/>
          <w:color w:val="000000"/>
          <w:szCs w:val="24"/>
        </w:rPr>
        <w:t xml:space="preserve">judges will randomly assign two of the knife cuts submitted by the team to each of the selected students for independent execution.  </w:t>
      </w:r>
      <w:r w:rsidR="00500813" w:rsidRPr="00964810">
        <w:rPr>
          <w:bCs/>
          <w:color w:val="000000"/>
        </w:rPr>
        <w:t>Both of the</w:t>
      </w:r>
      <w:r w:rsidR="005D6D5E" w:rsidRPr="00964810">
        <w:rPr>
          <w:bCs/>
          <w:color w:val="000000"/>
        </w:rPr>
        <w:t xml:space="preserve"> student</w:t>
      </w:r>
      <w:r w:rsidR="00500813" w:rsidRPr="00964810">
        <w:rPr>
          <w:bCs/>
          <w:color w:val="000000"/>
        </w:rPr>
        <w:t>s</w:t>
      </w:r>
      <w:r w:rsidR="005D6D5E" w:rsidRPr="00964810">
        <w:rPr>
          <w:bCs/>
          <w:color w:val="000000"/>
        </w:rPr>
        <w:t xml:space="preserve"> will execute </w:t>
      </w:r>
      <w:r w:rsidR="00500813" w:rsidRPr="00964810">
        <w:rPr>
          <w:bCs/>
          <w:color w:val="000000"/>
        </w:rPr>
        <w:t>two</w:t>
      </w:r>
      <w:r w:rsidR="005D6D5E" w:rsidRPr="00964810">
        <w:rPr>
          <w:bCs/>
          <w:color w:val="000000"/>
        </w:rPr>
        <w:t xml:space="preserve"> of the required </w:t>
      </w:r>
      <w:r w:rsidR="00500813" w:rsidRPr="00964810">
        <w:rPr>
          <w:bCs/>
          <w:color w:val="000000"/>
        </w:rPr>
        <w:t>four</w:t>
      </w:r>
      <w:r w:rsidR="00337FE7" w:rsidRPr="00964810">
        <w:rPr>
          <w:bCs/>
          <w:color w:val="000000"/>
        </w:rPr>
        <w:t xml:space="preserve"> (</w:t>
      </w:r>
      <w:r w:rsidR="00500813" w:rsidRPr="00964810">
        <w:rPr>
          <w:bCs/>
          <w:color w:val="000000"/>
        </w:rPr>
        <w:t>4</w:t>
      </w:r>
      <w:r w:rsidR="00337FE7" w:rsidRPr="00964810">
        <w:rPr>
          <w:bCs/>
          <w:color w:val="000000"/>
        </w:rPr>
        <w:t>)</w:t>
      </w:r>
      <w:r w:rsidR="005D6D5E" w:rsidRPr="00964810">
        <w:rPr>
          <w:bCs/>
          <w:color w:val="000000"/>
        </w:rPr>
        <w:t xml:space="preserve"> cuts.  It is not required that </w:t>
      </w:r>
      <w:r w:rsidR="00500813" w:rsidRPr="00964810">
        <w:rPr>
          <w:bCs/>
          <w:color w:val="000000"/>
        </w:rPr>
        <w:t>both</w:t>
      </w:r>
      <w:r w:rsidR="005D6D5E" w:rsidRPr="00964810">
        <w:rPr>
          <w:bCs/>
          <w:color w:val="000000"/>
        </w:rPr>
        <w:t xml:space="preserve"> student</w:t>
      </w:r>
      <w:r w:rsidR="00500813" w:rsidRPr="00964810">
        <w:rPr>
          <w:bCs/>
          <w:color w:val="000000"/>
        </w:rPr>
        <w:t>s</w:t>
      </w:r>
      <w:r w:rsidR="005D6D5E" w:rsidRPr="00964810">
        <w:rPr>
          <w:bCs/>
          <w:color w:val="000000"/>
        </w:rPr>
        <w:t xml:space="preserve"> </w:t>
      </w:r>
      <w:r w:rsidR="00BD55AD" w:rsidRPr="00964810">
        <w:rPr>
          <w:bCs/>
          <w:color w:val="000000"/>
        </w:rPr>
        <w:t>perform</w:t>
      </w:r>
      <w:r w:rsidR="005D6D5E" w:rsidRPr="00964810">
        <w:rPr>
          <w:bCs/>
          <w:color w:val="000000"/>
        </w:rPr>
        <w:t xml:space="preserve"> </w:t>
      </w:r>
      <w:r w:rsidR="00500813" w:rsidRPr="00964810">
        <w:rPr>
          <w:bCs/>
          <w:color w:val="000000"/>
        </w:rPr>
        <w:t>all four</w:t>
      </w:r>
      <w:r w:rsidR="005D6D5E" w:rsidRPr="00964810">
        <w:rPr>
          <w:bCs/>
          <w:color w:val="000000"/>
        </w:rPr>
        <w:t xml:space="preserve"> cuts they selected from the list below.  </w:t>
      </w:r>
      <w:r w:rsidR="00500813" w:rsidRPr="00964810">
        <w:rPr>
          <w:bCs/>
          <w:color w:val="000000"/>
        </w:rPr>
        <w:t xml:space="preserve">One student will </w:t>
      </w:r>
      <w:r w:rsidR="00BD55AD" w:rsidRPr="00964810">
        <w:rPr>
          <w:bCs/>
          <w:color w:val="000000"/>
        </w:rPr>
        <w:t>complete</w:t>
      </w:r>
      <w:r w:rsidR="00500813" w:rsidRPr="00964810">
        <w:rPr>
          <w:bCs/>
          <w:color w:val="000000"/>
        </w:rPr>
        <w:t xml:space="preserve"> two cuts while another student will </w:t>
      </w:r>
      <w:r w:rsidR="00BD55AD" w:rsidRPr="00964810">
        <w:rPr>
          <w:bCs/>
          <w:color w:val="000000"/>
        </w:rPr>
        <w:t>complete</w:t>
      </w:r>
      <w:r w:rsidRPr="00964810">
        <w:rPr>
          <w:bCs/>
          <w:color w:val="000000"/>
        </w:rPr>
        <w:t xml:space="preserve"> the other two cuts.</w:t>
      </w:r>
    </w:p>
    <w:p w:rsidR="00500813" w:rsidRPr="00964810" w:rsidRDefault="00500813" w:rsidP="00500813">
      <w:pPr>
        <w:pStyle w:val="BodyTextIndent"/>
        <w:ind w:left="360" w:firstLine="0"/>
        <w:rPr>
          <w:color w:val="000000"/>
        </w:rPr>
      </w:pPr>
    </w:p>
    <w:p w:rsidR="001014E8" w:rsidRPr="00964810" w:rsidRDefault="001014E8" w:rsidP="00D946A7">
      <w:pPr>
        <w:numPr>
          <w:ilvl w:val="0"/>
          <w:numId w:val="11"/>
        </w:numPr>
        <w:spacing w:after="60"/>
        <w:jc w:val="both"/>
        <w:rPr>
          <w:bCs/>
          <w:color w:val="000000"/>
          <w:sz w:val="24"/>
          <w:szCs w:val="24"/>
        </w:rPr>
      </w:pPr>
      <w:r w:rsidRPr="00964810">
        <w:rPr>
          <w:bCs/>
          <w:color w:val="000000"/>
          <w:sz w:val="24"/>
          <w:szCs w:val="24"/>
        </w:rPr>
        <w:t xml:space="preserve">The finished cuts will be evaluated by the judges and then must be incorporated into the team’s menu preparation during meal production. No further alteration of the cut is allowed.  The products must be used as cut during the knife skills segment.  </w:t>
      </w:r>
    </w:p>
    <w:p w:rsidR="00916C07" w:rsidRPr="001E5773" w:rsidRDefault="001E5773" w:rsidP="00D946A7">
      <w:pPr>
        <w:pStyle w:val="BodyTextIndent"/>
        <w:numPr>
          <w:ilvl w:val="0"/>
          <w:numId w:val="11"/>
        </w:numPr>
        <w:rPr>
          <w:b/>
          <w:color w:val="000000"/>
        </w:rPr>
      </w:pPr>
      <w:r w:rsidRPr="001E5773">
        <w:rPr>
          <w:b/>
          <w:bCs/>
          <w:color w:val="000000"/>
        </w:rPr>
        <w:lastRenderedPageBreak/>
        <w:t>Teams must produce a minimum of 2 oz. of each finished product for judging.</w:t>
      </w:r>
    </w:p>
    <w:p w:rsidR="00324320" w:rsidRPr="00964810" w:rsidRDefault="00324320" w:rsidP="0009546D">
      <w:pPr>
        <w:pStyle w:val="BodyTextIndent"/>
        <w:ind w:left="0" w:firstLine="0"/>
        <w:rPr>
          <w:bCs/>
          <w:color w:val="000000"/>
        </w:rPr>
      </w:pPr>
    </w:p>
    <w:p w:rsidR="0009546D" w:rsidRPr="00964810" w:rsidRDefault="001677CD" w:rsidP="0009546D">
      <w:pPr>
        <w:pStyle w:val="BodyTextIndent"/>
        <w:ind w:left="0" w:firstLine="0"/>
        <w:rPr>
          <w:bCs/>
          <w:color w:val="000000"/>
          <w:szCs w:val="24"/>
          <w:u w:val="single"/>
        </w:rPr>
      </w:pPr>
      <w:r w:rsidRPr="00964810">
        <w:rPr>
          <w:bCs/>
          <w:color w:val="000000"/>
          <w:szCs w:val="24"/>
          <w:u w:val="single"/>
        </w:rPr>
        <w:t>POULTRY FABRICATION PORTION OF THIS SEGMENT:</w:t>
      </w:r>
    </w:p>
    <w:p w:rsidR="0058465B" w:rsidRPr="00A579DA" w:rsidRDefault="007D47C4" w:rsidP="00D946A7">
      <w:pPr>
        <w:pStyle w:val="BodyTextIndent"/>
        <w:numPr>
          <w:ilvl w:val="0"/>
          <w:numId w:val="12"/>
        </w:numPr>
        <w:rPr>
          <w:color w:val="000000"/>
        </w:rPr>
      </w:pPr>
      <w:r w:rsidRPr="00A579DA">
        <w:t>Team</w:t>
      </w:r>
      <w:r w:rsidR="00D36415" w:rsidRPr="00A579DA">
        <w:t xml:space="preserve"> will supply both</w:t>
      </w:r>
      <w:r w:rsidR="0058465B" w:rsidRPr="00A579DA">
        <w:t xml:space="preserve"> chickens for fabrication.</w:t>
      </w:r>
      <w:r w:rsidR="00D36415" w:rsidRPr="00A579DA">
        <w:rPr>
          <w:color w:val="000000"/>
        </w:rPr>
        <w:t xml:space="preserve">  The chickens must be whole and in their original, unopened package.  Judges must inspect the chickens prior to the Poultry Fabrication portion of the competition.</w:t>
      </w:r>
    </w:p>
    <w:p w:rsidR="001014E8" w:rsidRPr="00A579DA" w:rsidRDefault="005C297C" w:rsidP="00D946A7">
      <w:pPr>
        <w:numPr>
          <w:ilvl w:val="0"/>
          <w:numId w:val="12"/>
        </w:numPr>
        <w:rPr>
          <w:sz w:val="24"/>
          <w:szCs w:val="24"/>
        </w:rPr>
      </w:pPr>
      <w:r w:rsidRPr="00A579DA">
        <w:rPr>
          <w:sz w:val="24"/>
          <w:szCs w:val="24"/>
        </w:rPr>
        <w:t xml:space="preserve">Each of the selected students will be required to independently fabricate one (1) whole chicken into 6 pieces not including carcass and wings: (2 boneless, skin-on breasts with first joint of wing bone attached and </w:t>
      </w:r>
      <w:proofErr w:type="spellStart"/>
      <w:r w:rsidRPr="00A579DA">
        <w:rPr>
          <w:sz w:val="24"/>
          <w:szCs w:val="24"/>
        </w:rPr>
        <w:t>frenched</w:t>
      </w:r>
      <w:proofErr w:type="spellEnd"/>
      <w:r w:rsidRPr="00A579DA">
        <w:rPr>
          <w:sz w:val="24"/>
          <w:szCs w:val="24"/>
        </w:rPr>
        <w:t xml:space="preserve">, 2 boneless, skin-on thighs, 2 drumsticks).  The remaining wings and full carcass must be displayed.  </w:t>
      </w:r>
      <w:r w:rsidRPr="00A579DA">
        <w:rPr>
          <w:i/>
          <w:sz w:val="24"/>
          <w:szCs w:val="24"/>
        </w:rPr>
        <w:t>Refer to Foundations of Restaurant Management &amp; Culinary Arts Level 2, Chapter 6, pgs. 383-384.</w:t>
      </w:r>
    </w:p>
    <w:p w:rsidR="005C297C" w:rsidRPr="007D47C4" w:rsidRDefault="005C297C" w:rsidP="00D946A7">
      <w:pPr>
        <w:numPr>
          <w:ilvl w:val="0"/>
          <w:numId w:val="12"/>
        </w:numPr>
        <w:rPr>
          <w:sz w:val="24"/>
          <w:szCs w:val="24"/>
        </w:rPr>
      </w:pPr>
      <w:r w:rsidRPr="007D47C4">
        <w:rPr>
          <w:sz w:val="24"/>
          <w:szCs w:val="24"/>
        </w:rPr>
        <w:t xml:space="preserve">The team may use part or all of the fabricated chicken in their meal preparation, but it is not required.  If </w:t>
      </w:r>
      <w:r w:rsidR="007D47C4">
        <w:rPr>
          <w:sz w:val="24"/>
          <w:szCs w:val="24"/>
        </w:rPr>
        <w:t xml:space="preserve">the team does not use the fabricated chicken in the meal, the team is required to properly store the chicken for future use.  The chicken </w:t>
      </w:r>
      <w:proofErr w:type="gramStart"/>
      <w:r w:rsidR="007D47C4">
        <w:rPr>
          <w:sz w:val="24"/>
          <w:szCs w:val="24"/>
        </w:rPr>
        <w:t>may  not</w:t>
      </w:r>
      <w:proofErr w:type="gramEnd"/>
      <w:r w:rsidR="007D47C4">
        <w:rPr>
          <w:sz w:val="24"/>
          <w:szCs w:val="24"/>
        </w:rPr>
        <w:t xml:space="preserve"> be deposed of at the Rosen Plaza.</w:t>
      </w:r>
    </w:p>
    <w:p w:rsidR="005C297C" w:rsidRPr="00964810" w:rsidRDefault="005C297C" w:rsidP="00D946A7">
      <w:pPr>
        <w:numPr>
          <w:ilvl w:val="0"/>
          <w:numId w:val="12"/>
        </w:numPr>
        <w:spacing w:after="60"/>
        <w:rPr>
          <w:sz w:val="24"/>
          <w:szCs w:val="24"/>
        </w:rPr>
      </w:pPr>
      <w:r w:rsidRPr="00964810">
        <w:rPr>
          <w:sz w:val="24"/>
          <w:szCs w:val="24"/>
        </w:rPr>
        <w:t>At completion of fabrication, each student’s chicken is to be displayed on their own cutting board with all waste and the carcass.  There is to be no combining of waste or cuts until all judging of the fabrication is declared complete by the judge/s.</w:t>
      </w:r>
    </w:p>
    <w:p w:rsidR="001014E8" w:rsidRPr="00964810" w:rsidRDefault="005C297C" w:rsidP="00D946A7">
      <w:pPr>
        <w:numPr>
          <w:ilvl w:val="0"/>
          <w:numId w:val="12"/>
        </w:numPr>
        <w:spacing w:after="60"/>
        <w:rPr>
          <w:sz w:val="24"/>
          <w:szCs w:val="24"/>
        </w:rPr>
      </w:pPr>
      <w:r w:rsidRPr="00964810">
        <w:rPr>
          <w:sz w:val="24"/>
          <w:szCs w:val="24"/>
        </w:rPr>
        <w:t>The fabrication will be judged on skill and technique, not on level of difficulty.   Sanitation and safety will be strictly evaluated.</w:t>
      </w:r>
    </w:p>
    <w:p w:rsidR="005C297C" w:rsidRPr="00964810" w:rsidRDefault="005C297C" w:rsidP="001014E8">
      <w:pPr>
        <w:spacing w:after="60"/>
        <w:ind w:left="360"/>
        <w:jc w:val="both"/>
        <w:rPr>
          <w:sz w:val="24"/>
          <w:szCs w:val="24"/>
        </w:rPr>
      </w:pPr>
    </w:p>
    <w:p w:rsidR="001014E8" w:rsidRPr="00964810" w:rsidRDefault="001014E8" w:rsidP="001014E8">
      <w:pPr>
        <w:spacing w:after="60"/>
        <w:jc w:val="both"/>
        <w:rPr>
          <w:sz w:val="24"/>
          <w:szCs w:val="24"/>
          <w:u w:val="single"/>
        </w:rPr>
      </w:pPr>
      <w:r w:rsidRPr="00964810">
        <w:rPr>
          <w:sz w:val="24"/>
          <w:szCs w:val="24"/>
          <w:u w:val="single"/>
        </w:rPr>
        <w:t>Example of Knife Skills/Poultry Fabrication Student Distribution</w:t>
      </w:r>
    </w:p>
    <w:p w:rsidR="001014E8" w:rsidRPr="00964810" w:rsidRDefault="001014E8" w:rsidP="00D946A7">
      <w:pPr>
        <w:numPr>
          <w:ilvl w:val="0"/>
          <w:numId w:val="19"/>
        </w:numPr>
        <w:spacing w:after="60"/>
        <w:jc w:val="both"/>
        <w:rPr>
          <w:sz w:val="24"/>
          <w:szCs w:val="24"/>
        </w:rPr>
      </w:pPr>
      <w:r w:rsidRPr="00964810">
        <w:rPr>
          <w:sz w:val="24"/>
          <w:szCs w:val="24"/>
        </w:rPr>
        <w:t>Team consists of Terry, Caroline, Dennis and Mike</w:t>
      </w:r>
    </w:p>
    <w:p w:rsidR="001014E8" w:rsidRPr="00964810" w:rsidRDefault="001014E8" w:rsidP="00D946A7">
      <w:pPr>
        <w:numPr>
          <w:ilvl w:val="0"/>
          <w:numId w:val="19"/>
        </w:numPr>
        <w:spacing w:after="60"/>
        <w:jc w:val="both"/>
        <w:rPr>
          <w:sz w:val="24"/>
          <w:szCs w:val="24"/>
        </w:rPr>
      </w:pPr>
      <w:r w:rsidRPr="00964810">
        <w:rPr>
          <w:sz w:val="24"/>
          <w:szCs w:val="24"/>
        </w:rPr>
        <w:t xml:space="preserve">The team selected chiffonade, </w:t>
      </w:r>
      <w:proofErr w:type="spellStart"/>
      <w:r w:rsidRPr="00964810">
        <w:rPr>
          <w:sz w:val="24"/>
          <w:szCs w:val="24"/>
        </w:rPr>
        <w:t>brunoise</w:t>
      </w:r>
      <w:proofErr w:type="spellEnd"/>
      <w:r w:rsidRPr="00964810">
        <w:rPr>
          <w:sz w:val="24"/>
          <w:szCs w:val="24"/>
        </w:rPr>
        <w:t xml:space="preserve">, medium dice and </w:t>
      </w:r>
      <w:proofErr w:type="spellStart"/>
      <w:r w:rsidR="005C297C" w:rsidRPr="00964810">
        <w:rPr>
          <w:sz w:val="24"/>
          <w:szCs w:val="24"/>
        </w:rPr>
        <w:t>paysanne</w:t>
      </w:r>
      <w:proofErr w:type="spellEnd"/>
      <w:r w:rsidRPr="00964810">
        <w:rPr>
          <w:sz w:val="24"/>
          <w:szCs w:val="24"/>
        </w:rPr>
        <w:t xml:space="preserve"> as their four knife cuts</w:t>
      </w:r>
    </w:p>
    <w:p w:rsidR="001014E8" w:rsidRPr="00964810" w:rsidRDefault="001014E8" w:rsidP="00D946A7">
      <w:pPr>
        <w:numPr>
          <w:ilvl w:val="0"/>
          <w:numId w:val="19"/>
        </w:numPr>
        <w:spacing w:after="60"/>
        <w:jc w:val="both"/>
        <w:rPr>
          <w:sz w:val="24"/>
          <w:szCs w:val="24"/>
        </w:rPr>
      </w:pPr>
      <w:r w:rsidRPr="00964810">
        <w:rPr>
          <w:sz w:val="24"/>
          <w:szCs w:val="24"/>
        </w:rPr>
        <w:t>At the competition, the judges will randomly assign that:</w:t>
      </w:r>
    </w:p>
    <w:p w:rsidR="001014E8" w:rsidRPr="00964810" w:rsidRDefault="001014E8" w:rsidP="00D946A7">
      <w:pPr>
        <w:numPr>
          <w:ilvl w:val="0"/>
          <w:numId w:val="18"/>
        </w:numPr>
        <w:spacing w:after="60"/>
        <w:jc w:val="both"/>
        <w:rPr>
          <w:sz w:val="24"/>
          <w:szCs w:val="24"/>
        </w:rPr>
      </w:pPr>
      <w:r w:rsidRPr="00964810">
        <w:rPr>
          <w:sz w:val="24"/>
          <w:szCs w:val="24"/>
        </w:rPr>
        <w:t>Terry and Dennis will fabricate the chicken</w:t>
      </w:r>
    </w:p>
    <w:p w:rsidR="001014E8" w:rsidRPr="00964810" w:rsidRDefault="001014E8" w:rsidP="00D946A7">
      <w:pPr>
        <w:numPr>
          <w:ilvl w:val="0"/>
          <w:numId w:val="18"/>
        </w:numPr>
        <w:spacing w:after="60"/>
        <w:jc w:val="both"/>
        <w:rPr>
          <w:sz w:val="24"/>
          <w:szCs w:val="24"/>
        </w:rPr>
      </w:pPr>
      <w:r w:rsidRPr="00964810">
        <w:rPr>
          <w:sz w:val="24"/>
          <w:szCs w:val="24"/>
        </w:rPr>
        <w:t xml:space="preserve">Caroline will execute </w:t>
      </w:r>
      <w:proofErr w:type="spellStart"/>
      <w:r w:rsidRPr="00964810">
        <w:rPr>
          <w:sz w:val="24"/>
          <w:szCs w:val="24"/>
        </w:rPr>
        <w:t>brunoise</w:t>
      </w:r>
      <w:proofErr w:type="spellEnd"/>
      <w:r w:rsidRPr="00964810">
        <w:rPr>
          <w:sz w:val="24"/>
          <w:szCs w:val="24"/>
        </w:rPr>
        <w:t xml:space="preserve"> and </w:t>
      </w:r>
      <w:proofErr w:type="spellStart"/>
      <w:r w:rsidR="005C297C" w:rsidRPr="00964810">
        <w:rPr>
          <w:sz w:val="24"/>
          <w:szCs w:val="24"/>
        </w:rPr>
        <w:t>paysanne</w:t>
      </w:r>
      <w:proofErr w:type="spellEnd"/>
    </w:p>
    <w:p w:rsidR="001014E8" w:rsidRPr="00964810" w:rsidRDefault="001014E8" w:rsidP="00D946A7">
      <w:pPr>
        <w:numPr>
          <w:ilvl w:val="0"/>
          <w:numId w:val="18"/>
        </w:numPr>
        <w:spacing w:after="60"/>
        <w:jc w:val="both"/>
        <w:rPr>
          <w:sz w:val="24"/>
          <w:szCs w:val="24"/>
        </w:rPr>
      </w:pPr>
      <w:r w:rsidRPr="00964810">
        <w:rPr>
          <w:sz w:val="24"/>
          <w:szCs w:val="24"/>
        </w:rPr>
        <w:t>Mike will execute chiffonade and medium dice</w:t>
      </w:r>
    </w:p>
    <w:p w:rsidR="00A579DA" w:rsidRPr="00964810" w:rsidRDefault="00A579DA" w:rsidP="00DA6E80">
      <w:pPr>
        <w:tabs>
          <w:tab w:val="center" w:pos="4320"/>
          <w:tab w:val="right" w:pos="8640"/>
        </w:tabs>
        <w:spacing w:after="60"/>
        <w:rPr>
          <w:b/>
          <w:bCs/>
          <w:sz w:val="24"/>
          <w:szCs w:val="24"/>
        </w:rPr>
      </w:pPr>
      <w:bookmarkStart w:id="2" w:name="_Toc272446737"/>
    </w:p>
    <w:p w:rsidR="001014E8" w:rsidRPr="00A579DA" w:rsidRDefault="001677CD" w:rsidP="001014E8">
      <w:pPr>
        <w:tabs>
          <w:tab w:val="center" w:pos="4320"/>
          <w:tab w:val="right" w:pos="8640"/>
        </w:tabs>
        <w:spacing w:after="60"/>
        <w:jc w:val="both"/>
        <w:rPr>
          <w:b/>
          <w:bCs/>
          <w:sz w:val="24"/>
          <w:szCs w:val="24"/>
        </w:rPr>
      </w:pPr>
      <w:bookmarkStart w:id="3" w:name="_Toc272446739"/>
      <w:bookmarkEnd w:id="2"/>
      <w:r w:rsidRPr="00A579DA">
        <w:rPr>
          <w:b/>
          <w:bCs/>
          <w:sz w:val="24"/>
          <w:szCs w:val="24"/>
        </w:rPr>
        <w:t xml:space="preserve">PRODUCTION </w:t>
      </w:r>
      <w:bookmarkEnd w:id="3"/>
      <w:r w:rsidRPr="00A579DA">
        <w:rPr>
          <w:b/>
          <w:bCs/>
          <w:sz w:val="24"/>
          <w:szCs w:val="24"/>
        </w:rPr>
        <w:t>MISE EN PLACE</w:t>
      </w:r>
    </w:p>
    <w:p w:rsidR="001014E8" w:rsidRPr="00964810" w:rsidRDefault="001014E8" w:rsidP="00D946A7">
      <w:pPr>
        <w:numPr>
          <w:ilvl w:val="0"/>
          <w:numId w:val="22"/>
        </w:numPr>
        <w:spacing w:after="60"/>
        <w:jc w:val="both"/>
        <w:rPr>
          <w:bCs/>
          <w:sz w:val="24"/>
          <w:szCs w:val="24"/>
        </w:rPr>
      </w:pPr>
      <w:r w:rsidRPr="00964810">
        <w:rPr>
          <w:sz w:val="24"/>
          <w:szCs w:val="24"/>
        </w:rPr>
        <w:t xml:space="preserve">The team will have twenty (20) minutes to pre-set their station for the meal production segment.  </w:t>
      </w:r>
    </w:p>
    <w:p w:rsidR="001014E8" w:rsidRPr="00964810" w:rsidRDefault="001014E8" w:rsidP="00D946A7">
      <w:pPr>
        <w:numPr>
          <w:ilvl w:val="0"/>
          <w:numId w:val="22"/>
        </w:numPr>
        <w:spacing w:after="60"/>
        <w:jc w:val="both"/>
        <w:rPr>
          <w:bCs/>
          <w:sz w:val="24"/>
          <w:szCs w:val="24"/>
        </w:rPr>
      </w:pPr>
      <w:r w:rsidRPr="00964810">
        <w:rPr>
          <w:sz w:val="24"/>
          <w:szCs w:val="24"/>
        </w:rPr>
        <w:t xml:space="preserve">During Production Mise en Place, teams will </w:t>
      </w:r>
      <w:r w:rsidR="00F04FAF">
        <w:rPr>
          <w:sz w:val="24"/>
          <w:szCs w:val="24"/>
        </w:rPr>
        <w:t>NOT</w:t>
      </w:r>
      <w:r w:rsidRPr="00964810">
        <w:rPr>
          <w:sz w:val="24"/>
          <w:szCs w:val="24"/>
        </w:rPr>
        <w:t xml:space="preserve"> be allowed to:</w:t>
      </w:r>
    </w:p>
    <w:p w:rsidR="001014E8" w:rsidRPr="00964810" w:rsidRDefault="001014E8" w:rsidP="00D946A7">
      <w:pPr>
        <w:numPr>
          <w:ilvl w:val="1"/>
          <w:numId w:val="20"/>
        </w:numPr>
        <w:spacing w:after="60"/>
        <w:rPr>
          <w:sz w:val="24"/>
          <w:szCs w:val="24"/>
        </w:rPr>
      </w:pPr>
      <w:r w:rsidRPr="00964810">
        <w:rPr>
          <w:sz w:val="24"/>
          <w:szCs w:val="24"/>
        </w:rPr>
        <w:t>Heat water or any liquid</w:t>
      </w:r>
    </w:p>
    <w:p w:rsidR="001014E8" w:rsidRPr="00964810" w:rsidRDefault="001014E8" w:rsidP="00D946A7">
      <w:pPr>
        <w:numPr>
          <w:ilvl w:val="1"/>
          <w:numId w:val="20"/>
        </w:numPr>
        <w:spacing w:after="60"/>
        <w:rPr>
          <w:sz w:val="24"/>
          <w:szCs w:val="24"/>
        </w:rPr>
      </w:pPr>
      <w:r w:rsidRPr="00964810">
        <w:rPr>
          <w:sz w:val="24"/>
          <w:szCs w:val="24"/>
        </w:rPr>
        <w:t>Marinate any food (</w:t>
      </w:r>
      <w:r w:rsidRPr="00964810">
        <w:rPr>
          <w:bCs/>
          <w:sz w:val="24"/>
          <w:szCs w:val="24"/>
        </w:rPr>
        <w:t xml:space="preserve">all marinating must be done within the 60-minute meal preparation period.) </w:t>
      </w:r>
    </w:p>
    <w:p w:rsidR="001014E8" w:rsidRPr="00964810" w:rsidRDefault="001014E8" w:rsidP="00D946A7">
      <w:pPr>
        <w:numPr>
          <w:ilvl w:val="1"/>
          <w:numId w:val="20"/>
        </w:numPr>
        <w:spacing w:after="60"/>
        <w:rPr>
          <w:sz w:val="24"/>
          <w:szCs w:val="24"/>
        </w:rPr>
      </w:pPr>
      <w:r w:rsidRPr="00964810">
        <w:rPr>
          <w:sz w:val="24"/>
          <w:szCs w:val="24"/>
        </w:rPr>
        <w:t>Perform any knife work</w:t>
      </w:r>
    </w:p>
    <w:p w:rsidR="001014E8" w:rsidRPr="00964810" w:rsidRDefault="001014E8" w:rsidP="00D946A7">
      <w:pPr>
        <w:numPr>
          <w:ilvl w:val="1"/>
          <w:numId w:val="20"/>
        </w:numPr>
        <w:spacing w:after="60"/>
        <w:rPr>
          <w:sz w:val="24"/>
          <w:szCs w:val="24"/>
        </w:rPr>
      </w:pPr>
      <w:r w:rsidRPr="00964810">
        <w:rPr>
          <w:sz w:val="24"/>
          <w:szCs w:val="24"/>
        </w:rPr>
        <w:t>Begin cooking any items</w:t>
      </w:r>
    </w:p>
    <w:p w:rsidR="001014E8" w:rsidRPr="00964810" w:rsidRDefault="001014E8" w:rsidP="00D946A7">
      <w:pPr>
        <w:numPr>
          <w:ilvl w:val="1"/>
          <w:numId w:val="20"/>
        </w:numPr>
        <w:spacing w:after="60"/>
        <w:rPr>
          <w:sz w:val="24"/>
          <w:szCs w:val="24"/>
        </w:rPr>
      </w:pPr>
      <w:r w:rsidRPr="00964810">
        <w:rPr>
          <w:sz w:val="24"/>
          <w:szCs w:val="24"/>
        </w:rPr>
        <w:t>Mix any ingredients</w:t>
      </w:r>
    </w:p>
    <w:p w:rsidR="001014E8" w:rsidRPr="00964810" w:rsidRDefault="001014E8" w:rsidP="00D946A7">
      <w:pPr>
        <w:numPr>
          <w:ilvl w:val="0"/>
          <w:numId w:val="22"/>
        </w:numPr>
        <w:spacing w:after="60"/>
        <w:rPr>
          <w:sz w:val="24"/>
          <w:szCs w:val="24"/>
        </w:rPr>
      </w:pPr>
      <w:r w:rsidRPr="00964810">
        <w:rPr>
          <w:sz w:val="24"/>
          <w:szCs w:val="24"/>
        </w:rPr>
        <w:t>During Production Mise en Place, teams will be allowed to:</w:t>
      </w:r>
    </w:p>
    <w:p w:rsidR="001014E8" w:rsidRPr="00964810" w:rsidRDefault="001014E8" w:rsidP="00D946A7">
      <w:pPr>
        <w:numPr>
          <w:ilvl w:val="1"/>
          <w:numId w:val="21"/>
        </w:numPr>
        <w:spacing w:after="60"/>
        <w:rPr>
          <w:sz w:val="24"/>
          <w:szCs w:val="24"/>
        </w:rPr>
      </w:pPr>
      <w:r w:rsidRPr="00964810">
        <w:rPr>
          <w:sz w:val="24"/>
          <w:szCs w:val="24"/>
        </w:rPr>
        <w:lastRenderedPageBreak/>
        <w:t>Wash vegetables</w:t>
      </w:r>
    </w:p>
    <w:p w:rsidR="001014E8" w:rsidRPr="00964810" w:rsidRDefault="001014E8" w:rsidP="00D946A7">
      <w:pPr>
        <w:numPr>
          <w:ilvl w:val="1"/>
          <w:numId w:val="21"/>
        </w:numPr>
        <w:spacing w:after="60"/>
        <w:rPr>
          <w:sz w:val="24"/>
          <w:szCs w:val="24"/>
        </w:rPr>
      </w:pPr>
      <w:r w:rsidRPr="00964810">
        <w:rPr>
          <w:sz w:val="24"/>
          <w:szCs w:val="24"/>
        </w:rPr>
        <w:t>Set their station</w:t>
      </w:r>
    </w:p>
    <w:p w:rsidR="001014E8" w:rsidRPr="00964810" w:rsidRDefault="001014E8" w:rsidP="00D946A7">
      <w:pPr>
        <w:numPr>
          <w:ilvl w:val="1"/>
          <w:numId w:val="21"/>
        </w:numPr>
        <w:spacing w:after="60"/>
        <w:rPr>
          <w:sz w:val="24"/>
          <w:szCs w:val="24"/>
        </w:rPr>
      </w:pPr>
      <w:r w:rsidRPr="00964810">
        <w:rPr>
          <w:sz w:val="24"/>
          <w:szCs w:val="24"/>
        </w:rPr>
        <w:t>Obtain water from the kitchen  </w:t>
      </w:r>
    </w:p>
    <w:p w:rsidR="001014E8" w:rsidRPr="00964810" w:rsidRDefault="00C6382A" w:rsidP="00D946A7">
      <w:pPr>
        <w:numPr>
          <w:ilvl w:val="1"/>
          <w:numId w:val="21"/>
        </w:numPr>
        <w:spacing w:after="60"/>
        <w:rPr>
          <w:sz w:val="24"/>
          <w:szCs w:val="24"/>
        </w:rPr>
      </w:pPr>
      <w:r w:rsidRPr="00964810">
        <w:rPr>
          <w:sz w:val="24"/>
          <w:szCs w:val="24"/>
        </w:rPr>
        <w:t>Set up</w:t>
      </w:r>
      <w:r w:rsidR="001014E8" w:rsidRPr="00964810">
        <w:rPr>
          <w:sz w:val="24"/>
          <w:szCs w:val="24"/>
        </w:rPr>
        <w:t xml:space="preserve"> sanitizing solution </w:t>
      </w:r>
    </w:p>
    <w:p w:rsidR="001014E8" w:rsidRPr="00964810" w:rsidRDefault="001014E8" w:rsidP="00D946A7">
      <w:pPr>
        <w:numPr>
          <w:ilvl w:val="1"/>
          <w:numId w:val="21"/>
        </w:numPr>
        <w:spacing w:after="60"/>
        <w:rPr>
          <w:b/>
          <w:sz w:val="24"/>
          <w:szCs w:val="24"/>
        </w:rPr>
      </w:pPr>
      <w:r w:rsidRPr="00964810">
        <w:rPr>
          <w:sz w:val="24"/>
          <w:szCs w:val="24"/>
        </w:rPr>
        <w:t>Measure dry and liquid ingredients</w:t>
      </w:r>
    </w:p>
    <w:p w:rsidR="001014E8" w:rsidRPr="00964810" w:rsidRDefault="001014E8" w:rsidP="00D946A7">
      <w:pPr>
        <w:numPr>
          <w:ilvl w:val="0"/>
          <w:numId w:val="22"/>
        </w:numPr>
        <w:spacing w:after="60"/>
        <w:rPr>
          <w:sz w:val="24"/>
          <w:szCs w:val="24"/>
        </w:rPr>
      </w:pPr>
      <w:r w:rsidRPr="00964810">
        <w:rPr>
          <w:sz w:val="24"/>
          <w:szCs w:val="24"/>
        </w:rPr>
        <w:t xml:space="preserve">The timer will notify the team when the Production Mise en Place segment time ends and the Meal Production segment time begins. </w:t>
      </w:r>
    </w:p>
    <w:p w:rsidR="00C6382A" w:rsidRPr="00964810" w:rsidRDefault="00C6382A" w:rsidP="0009546D">
      <w:pPr>
        <w:rPr>
          <w:b/>
          <w:sz w:val="24"/>
          <w:szCs w:val="24"/>
        </w:rPr>
      </w:pPr>
    </w:p>
    <w:p w:rsidR="00DA7A46" w:rsidRPr="00964810" w:rsidRDefault="001677CD">
      <w:pPr>
        <w:pStyle w:val="BodyTextIndent"/>
        <w:ind w:left="0" w:firstLine="0"/>
        <w:rPr>
          <w:b/>
          <w:color w:val="000000"/>
        </w:rPr>
      </w:pPr>
      <w:r w:rsidRPr="00964810">
        <w:rPr>
          <w:b/>
          <w:color w:val="000000"/>
        </w:rPr>
        <w:t>MEAL PRODUCTION</w:t>
      </w:r>
    </w:p>
    <w:p w:rsidR="00245004" w:rsidRPr="00964810" w:rsidRDefault="00DA7A46" w:rsidP="00FF5C3C">
      <w:pPr>
        <w:pStyle w:val="BodyTextIndent"/>
        <w:numPr>
          <w:ilvl w:val="0"/>
          <w:numId w:val="1"/>
        </w:numPr>
        <w:tabs>
          <w:tab w:val="clear" w:pos="720"/>
          <w:tab w:val="num" w:pos="360"/>
        </w:tabs>
        <w:ind w:left="360"/>
        <w:rPr>
          <w:color w:val="000000"/>
        </w:rPr>
      </w:pPr>
      <w:r w:rsidRPr="00964810">
        <w:rPr>
          <w:color w:val="000000"/>
        </w:rPr>
        <w:t xml:space="preserve">During the competition, </w:t>
      </w:r>
      <w:r w:rsidR="004B296B" w:rsidRPr="00964810">
        <w:rPr>
          <w:color w:val="000000"/>
        </w:rPr>
        <w:t xml:space="preserve">meal production </w:t>
      </w:r>
      <w:r w:rsidRPr="00964810">
        <w:rPr>
          <w:color w:val="000000"/>
        </w:rPr>
        <w:t>must be completed in a 60-minute time period</w:t>
      </w:r>
      <w:r w:rsidR="005C297C" w:rsidRPr="00964810">
        <w:rPr>
          <w:color w:val="000000"/>
        </w:rPr>
        <w:t xml:space="preserve"> that includes plating</w:t>
      </w:r>
      <w:r w:rsidRPr="00964810">
        <w:rPr>
          <w:color w:val="000000"/>
        </w:rPr>
        <w:t>.</w:t>
      </w:r>
      <w:r w:rsidR="00D64271" w:rsidRPr="00964810">
        <w:rPr>
          <w:color w:val="000000"/>
        </w:rPr>
        <w:t xml:space="preserve">  </w:t>
      </w:r>
      <w:r w:rsidR="00D64271" w:rsidRPr="00964810">
        <w:rPr>
          <w:bCs/>
        </w:rPr>
        <w:t xml:space="preserve">It is the responsibility of each team to know their start time and be ready to begin when their assigned time is announced.  </w:t>
      </w:r>
      <w:r w:rsidRPr="00964810">
        <w:rPr>
          <w:color w:val="000000"/>
        </w:rPr>
        <w:t xml:space="preserve"> </w:t>
      </w:r>
      <w:r w:rsidR="008A7134">
        <w:rPr>
          <w:color w:val="000000"/>
        </w:rPr>
        <w:t xml:space="preserve">Team </w:t>
      </w:r>
      <w:r w:rsidRPr="008A7134">
        <w:rPr>
          <w:color w:val="000000"/>
        </w:rPr>
        <w:t>may bring a</w:t>
      </w:r>
      <w:r w:rsidRPr="00964810">
        <w:rPr>
          <w:color w:val="000000"/>
        </w:rPr>
        <w:t xml:space="preserve"> manual or battery operated timer.  </w:t>
      </w:r>
      <w:r w:rsidR="001E5773">
        <w:rPr>
          <w:color w:val="000000"/>
        </w:rPr>
        <w:t>However, e</w:t>
      </w:r>
      <w:r w:rsidRPr="00964810">
        <w:rPr>
          <w:color w:val="000000"/>
        </w:rPr>
        <w:t xml:space="preserve">vent personnel will keep </w:t>
      </w:r>
      <w:r w:rsidR="001E5773">
        <w:rPr>
          <w:color w:val="000000"/>
        </w:rPr>
        <w:t xml:space="preserve">and display the </w:t>
      </w:r>
      <w:r w:rsidRPr="00964810">
        <w:rPr>
          <w:color w:val="000000"/>
        </w:rPr>
        <w:t xml:space="preserve">official time.  </w:t>
      </w:r>
    </w:p>
    <w:p w:rsidR="005C297C" w:rsidRPr="00964810" w:rsidRDefault="005C297C" w:rsidP="005C297C">
      <w:pPr>
        <w:numPr>
          <w:ilvl w:val="0"/>
          <w:numId w:val="1"/>
        </w:numPr>
        <w:tabs>
          <w:tab w:val="clear" w:pos="720"/>
          <w:tab w:val="num" w:pos="360"/>
        </w:tabs>
        <w:ind w:left="360"/>
        <w:rPr>
          <w:bCs/>
          <w:color w:val="000000"/>
          <w:sz w:val="24"/>
          <w:szCs w:val="24"/>
        </w:rPr>
      </w:pPr>
      <w:r w:rsidRPr="00964810">
        <w:rPr>
          <w:bCs/>
          <w:sz w:val="24"/>
          <w:szCs w:val="24"/>
        </w:rPr>
        <w:t>A team is considered done when the food is plated, on the service trays, and all team members have stepped away from the trays and raised their hands to signal they are finished.   (</w:t>
      </w:r>
      <w:r w:rsidRPr="00964810">
        <w:rPr>
          <w:bCs/>
          <w:i/>
          <w:sz w:val="24"/>
          <w:szCs w:val="24"/>
        </w:rPr>
        <w:t>See Penalties).</w:t>
      </w:r>
      <w:r w:rsidRPr="00964810" w:rsidDel="00824BCC">
        <w:rPr>
          <w:bCs/>
          <w:sz w:val="24"/>
          <w:szCs w:val="24"/>
        </w:rPr>
        <w:t xml:space="preserve"> </w:t>
      </w:r>
    </w:p>
    <w:p w:rsidR="00265C01" w:rsidRPr="00964810" w:rsidRDefault="00265C01" w:rsidP="00265C01">
      <w:pPr>
        <w:pStyle w:val="BodyTextIndent"/>
        <w:numPr>
          <w:ilvl w:val="0"/>
          <w:numId w:val="1"/>
        </w:numPr>
        <w:tabs>
          <w:tab w:val="clear" w:pos="720"/>
          <w:tab w:val="num" w:pos="360"/>
        </w:tabs>
        <w:ind w:left="360"/>
        <w:rPr>
          <w:color w:val="000000"/>
        </w:rPr>
      </w:pPr>
      <w:r w:rsidRPr="00964810">
        <w:t>After a team completes their two (2) identical meals</w:t>
      </w:r>
      <w:r w:rsidRPr="00964810">
        <w:rPr>
          <w:b/>
          <w:bCs/>
        </w:rPr>
        <w:t xml:space="preserve">, </w:t>
      </w:r>
      <w:r w:rsidRPr="00964810">
        <w:t xml:space="preserve">team members will transport the food to the finished product judge’s table.  The team members will indicate if they have a preference as to which plate goes to the tasting judges.  The team members will then leave immediately.  The finished product judges will look at both meals to ensure they are identical.  </w:t>
      </w:r>
      <w:r w:rsidRPr="00964810">
        <w:rPr>
          <w:color w:val="000000"/>
        </w:rPr>
        <w:t>If there is a great variance, the te</w:t>
      </w:r>
      <w:r w:rsidR="005C297C" w:rsidRPr="00964810">
        <w:rPr>
          <w:color w:val="000000"/>
        </w:rPr>
        <w:t>am will be assessed a penalty</w:t>
      </w:r>
      <w:r w:rsidR="008A7134">
        <w:rPr>
          <w:color w:val="000000"/>
        </w:rPr>
        <w:t xml:space="preserve">.  </w:t>
      </w:r>
      <w:r w:rsidR="005C297C" w:rsidRPr="008A7134">
        <w:rPr>
          <w:i/>
          <w:color w:val="000000"/>
        </w:rPr>
        <w:t>(</w:t>
      </w:r>
      <w:r w:rsidR="008A7134" w:rsidRPr="008A7134">
        <w:rPr>
          <w:i/>
          <w:color w:val="000000"/>
        </w:rPr>
        <w:t>S</w:t>
      </w:r>
      <w:r w:rsidRPr="008A7134">
        <w:rPr>
          <w:i/>
          <w:color w:val="000000"/>
        </w:rPr>
        <w:t>ee Penalties</w:t>
      </w:r>
      <w:r w:rsidR="005C297C" w:rsidRPr="008A7134">
        <w:rPr>
          <w:i/>
          <w:color w:val="000000"/>
        </w:rPr>
        <w:t>).</w:t>
      </w:r>
      <w:r w:rsidR="005C297C" w:rsidRPr="00964810">
        <w:rPr>
          <w:color w:val="000000"/>
        </w:rPr>
        <w:t xml:space="preserve">  </w:t>
      </w:r>
      <w:r w:rsidRPr="00964810">
        <w:rPr>
          <w:color w:val="000000"/>
        </w:rPr>
        <w:t xml:space="preserve">One meal will go to the tasting judges.  </w:t>
      </w:r>
      <w:r w:rsidRPr="00964810">
        <w:t xml:space="preserve">The finished product judges will judge the second meal.  After the finished product judging is complete, the meal will be transported to the display table.  </w:t>
      </w:r>
      <w:r w:rsidRPr="00964810">
        <w:rPr>
          <w:color w:val="000000"/>
        </w:rPr>
        <w:t>If the second meal is not prepared, the team will be disqualified.</w:t>
      </w:r>
    </w:p>
    <w:p w:rsidR="00D64271" w:rsidRPr="00964810" w:rsidRDefault="00D40F96" w:rsidP="004B296B">
      <w:pPr>
        <w:numPr>
          <w:ilvl w:val="0"/>
          <w:numId w:val="1"/>
        </w:numPr>
        <w:tabs>
          <w:tab w:val="clear" w:pos="720"/>
          <w:tab w:val="num" w:pos="360"/>
        </w:tabs>
        <w:ind w:left="360"/>
        <w:jc w:val="both"/>
        <w:rPr>
          <w:bCs/>
          <w:color w:val="000000"/>
          <w:sz w:val="24"/>
          <w:szCs w:val="24"/>
        </w:rPr>
      </w:pPr>
      <w:r w:rsidRPr="00964810">
        <w:rPr>
          <w:bCs/>
          <w:sz w:val="24"/>
          <w:szCs w:val="24"/>
        </w:rPr>
        <w:t>After delivering the meal to the tasting judges, t</w:t>
      </w:r>
      <w:r w:rsidR="00D64271" w:rsidRPr="00964810">
        <w:rPr>
          <w:bCs/>
          <w:sz w:val="24"/>
          <w:szCs w:val="24"/>
        </w:rPr>
        <w:t>eams will return to their station for the Work Skills/Organization feedback</w:t>
      </w:r>
      <w:r w:rsidR="00D64271" w:rsidRPr="00964810">
        <w:rPr>
          <w:bCs/>
          <w:color w:val="000000"/>
          <w:sz w:val="24"/>
          <w:szCs w:val="24"/>
        </w:rPr>
        <w:t xml:space="preserve">. </w:t>
      </w:r>
    </w:p>
    <w:p w:rsidR="00D64271" w:rsidRPr="00964810" w:rsidRDefault="00277812" w:rsidP="004B296B">
      <w:pPr>
        <w:numPr>
          <w:ilvl w:val="0"/>
          <w:numId w:val="1"/>
        </w:numPr>
        <w:tabs>
          <w:tab w:val="clear" w:pos="720"/>
          <w:tab w:val="num" w:pos="360"/>
        </w:tabs>
        <w:ind w:left="360"/>
        <w:jc w:val="both"/>
        <w:rPr>
          <w:bCs/>
          <w:color w:val="000000"/>
          <w:sz w:val="24"/>
          <w:szCs w:val="24"/>
        </w:rPr>
      </w:pPr>
      <w:r w:rsidRPr="00964810">
        <w:rPr>
          <w:bCs/>
          <w:color w:val="000000"/>
          <w:sz w:val="24"/>
          <w:szCs w:val="24"/>
        </w:rPr>
        <w:t>Tasting j</w:t>
      </w:r>
      <w:r w:rsidR="00D64271" w:rsidRPr="00964810">
        <w:rPr>
          <w:bCs/>
          <w:color w:val="000000"/>
          <w:sz w:val="24"/>
          <w:szCs w:val="24"/>
        </w:rPr>
        <w:t xml:space="preserve">udges will have ten (10) minutes to evaluate the plates.  At that time the team will return to the tasting area for a </w:t>
      </w:r>
      <w:r w:rsidRPr="00964810">
        <w:rPr>
          <w:bCs/>
          <w:color w:val="000000"/>
          <w:sz w:val="24"/>
          <w:szCs w:val="24"/>
        </w:rPr>
        <w:t>five</w:t>
      </w:r>
      <w:r w:rsidR="00D64271" w:rsidRPr="00964810">
        <w:rPr>
          <w:bCs/>
          <w:color w:val="000000"/>
          <w:sz w:val="24"/>
          <w:szCs w:val="24"/>
        </w:rPr>
        <w:t xml:space="preserve"> (</w:t>
      </w:r>
      <w:r w:rsidRPr="00964810">
        <w:rPr>
          <w:bCs/>
          <w:color w:val="000000"/>
          <w:sz w:val="24"/>
          <w:szCs w:val="24"/>
        </w:rPr>
        <w:t>5</w:t>
      </w:r>
      <w:r w:rsidR="00D64271" w:rsidRPr="00964810">
        <w:rPr>
          <w:bCs/>
          <w:color w:val="000000"/>
          <w:sz w:val="24"/>
          <w:szCs w:val="24"/>
        </w:rPr>
        <w:t>) minute feedback session.  Teachers and mentors may accompany the team.</w:t>
      </w:r>
    </w:p>
    <w:p w:rsidR="00D64271" w:rsidRPr="00964810" w:rsidRDefault="00D64271" w:rsidP="00FF5C3C">
      <w:pPr>
        <w:numPr>
          <w:ilvl w:val="0"/>
          <w:numId w:val="1"/>
        </w:numPr>
        <w:tabs>
          <w:tab w:val="clear" w:pos="720"/>
          <w:tab w:val="num" w:pos="360"/>
        </w:tabs>
        <w:spacing w:after="60"/>
        <w:ind w:left="360"/>
        <w:jc w:val="both"/>
        <w:rPr>
          <w:bCs/>
          <w:color w:val="000000"/>
          <w:sz w:val="24"/>
          <w:szCs w:val="24"/>
        </w:rPr>
      </w:pPr>
      <w:r w:rsidRPr="00964810">
        <w:rPr>
          <w:bCs/>
          <w:color w:val="000000"/>
          <w:sz w:val="24"/>
          <w:szCs w:val="24"/>
        </w:rPr>
        <w:t>Teams will return to their station to begin Station Clean-up.</w:t>
      </w:r>
    </w:p>
    <w:p w:rsidR="009C0186" w:rsidRPr="00964810" w:rsidRDefault="009C0186" w:rsidP="00D64271">
      <w:pPr>
        <w:spacing w:after="60"/>
        <w:ind w:left="360"/>
        <w:jc w:val="both"/>
        <w:rPr>
          <w:b/>
          <w:bCs/>
          <w:color w:val="000000"/>
          <w:sz w:val="24"/>
          <w:szCs w:val="24"/>
        </w:rPr>
      </w:pPr>
    </w:p>
    <w:p w:rsidR="00527AB2" w:rsidRPr="00964810" w:rsidRDefault="001677CD" w:rsidP="00527AB2">
      <w:pPr>
        <w:spacing w:after="60"/>
        <w:jc w:val="both"/>
        <w:rPr>
          <w:b/>
          <w:bCs/>
          <w:color w:val="000000"/>
          <w:sz w:val="24"/>
          <w:szCs w:val="24"/>
        </w:rPr>
      </w:pPr>
      <w:r w:rsidRPr="00964810">
        <w:rPr>
          <w:b/>
          <w:bCs/>
          <w:color w:val="000000"/>
          <w:sz w:val="24"/>
          <w:szCs w:val="24"/>
        </w:rPr>
        <w:t>STATION CLEANUP</w:t>
      </w:r>
    </w:p>
    <w:p w:rsidR="005C297C" w:rsidRPr="00964810" w:rsidRDefault="005C297C" w:rsidP="00D946A7">
      <w:pPr>
        <w:numPr>
          <w:ilvl w:val="0"/>
          <w:numId w:val="23"/>
        </w:numPr>
        <w:rPr>
          <w:bCs/>
          <w:sz w:val="24"/>
          <w:szCs w:val="24"/>
        </w:rPr>
      </w:pPr>
      <w:r w:rsidRPr="00964810">
        <w:rPr>
          <w:bCs/>
          <w:sz w:val="24"/>
          <w:szCs w:val="24"/>
        </w:rPr>
        <w:t xml:space="preserve">Teams have twenty (20) minutes to clean and vacate their station.  </w:t>
      </w:r>
      <w:r w:rsidRPr="00964810">
        <w:rPr>
          <w:sz w:val="24"/>
          <w:szCs w:val="24"/>
        </w:rPr>
        <w:t xml:space="preserve">The team will leave the food preparation area only when their station is returned to the condition it was in when they arrived.  The alternate is allowed to assist in Station Clean-Up. </w:t>
      </w:r>
      <w:r w:rsidRPr="00964810">
        <w:rPr>
          <w:b/>
          <w:sz w:val="24"/>
          <w:szCs w:val="24"/>
        </w:rPr>
        <w:t xml:space="preserve"> </w:t>
      </w:r>
      <w:r w:rsidRPr="00964810">
        <w:rPr>
          <w:i/>
          <w:sz w:val="24"/>
          <w:szCs w:val="24"/>
        </w:rPr>
        <w:t>(S</w:t>
      </w:r>
      <w:r w:rsidRPr="00964810">
        <w:rPr>
          <w:bCs/>
          <w:i/>
          <w:sz w:val="24"/>
          <w:szCs w:val="24"/>
        </w:rPr>
        <w:t>ee Penalties).</w:t>
      </w:r>
    </w:p>
    <w:p w:rsidR="00D64271" w:rsidRPr="00964810" w:rsidRDefault="006631CF" w:rsidP="00D946A7">
      <w:pPr>
        <w:numPr>
          <w:ilvl w:val="0"/>
          <w:numId w:val="23"/>
        </w:numPr>
        <w:jc w:val="both"/>
        <w:rPr>
          <w:bCs/>
          <w:color w:val="000000"/>
          <w:sz w:val="24"/>
          <w:szCs w:val="24"/>
        </w:rPr>
      </w:pPr>
      <w:r w:rsidRPr="00964810">
        <w:rPr>
          <w:bCs/>
          <w:sz w:val="24"/>
          <w:szCs w:val="24"/>
        </w:rPr>
        <w:t>After station cleanup, t</w:t>
      </w:r>
      <w:r w:rsidR="00D64271" w:rsidRPr="00964810">
        <w:rPr>
          <w:bCs/>
          <w:sz w:val="24"/>
          <w:szCs w:val="24"/>
        </w:rPr>
        <w:t>eams will receive the Sanitation feedback and will be released</w:t>
      </w:r>
      <w:r w:rsidRPr="00964810">
        <w:rPr>
          <w:bCs/>
          <w:sz w:val="24"/>
          <w:szCs w:val="24"/>
        </w:rPr>
        <w:t>.</w:t>
      </w:r>
    </w:p>
    <w:p w:rsidR="00277812" w:rsidRPr="00964810" w:rsidRDefault="00277812" w:rsidP="00277812">
      <w:pPr>
        <w:spacing w:after="60"/>
        <w:ind w:left="360"/>
        <w:jc w:val="both"/>
        <w:rPr>
          <w:b/>
          <w:bCs/>
          <w:sz w:val="24"/>
          <w:szCs w:val="24"/>
        </w:rPr>
      </w:pPr>
    </w:p>
    <w:p w:rsidR="00527AB2" w:rsidRPr="00964810" w:rsidRDefault="001677CD" w:rsidP="00527AB2">
      <w:pPr>
        <w:pStyle w:val="BodyTextIndent"/>
        <w:ind w:left="0" w:firstLine="0"/>
        <w:rPr>
          <w:b/>
          <w:color w:val="000000"/>
        </w:rPr>
      </w:pPr>
      <w:r w:rsidRPr="00964810">
        <w:rPr>
          <w:b/>
          <w:color w:val="000000"/>
        </w:rPr>
        <w:t>MENU AND RECIPE PRESENTATION</w:t>
      </w:r>
    </w:p>
    <w:p w:rsidR="00647BD0" w:rsidRPr="00647BD0" w:rsidRDefault="00647BD0" w:rsidP="00647BD0">
      <w:pPr>
        <w:numPr>
          <w:ilvl w:val="0"/>
          <w:numId w:val="33"/>
        </w:numPr>
        <w:spacing w:after="60"/>
        <w:rPr>
          <w:bCs/>
          <w:color w:val="000000"/>
          <w:sz w:val="24"/>
          <w:szCs w:val="24"/>
        </w:rPr>
      </w:pPr>
      <w:r w:rsidRPr="00647BD0">
        <w:rPr>
          <w:bCs/>
          <w:color w:val="000000"/>
          <w:sz w:val="24"/>
          <w:szCs w:val="24"/>
        </w:rPr>
        <w:t xml:space="preserve">Teams will prepare </w:t>
      </w:r>
      <w:r>
        <w:rPr>
          <w:bCs/>
          <w:color w:val="000000"/>
          <w:sz w:val="24"/>
          <w:szCs w:val="24"/>
        </w:rPr>
        <w:t>seven</w:t>
      </w:r>
      <w:r w:rsidRPr="00647BD0">
        <w:rPr>
          <w:bCs/>
          <w:color w:val="000000"/>
          <w:sz w:val="24"/>
          <w:szCs w:val="24"/>
        </w:rPr>
        <w:t xml:space="preserve"> (</w:t>
      </w:r>
      <w:r>
        <w:rPr>
          <w:bCs/>
          <w:color w:val="000000"/>
          <w:sz w:val="24"/>
          <w:szCs w:val="24"/>
        </w:rPr>
        <w:t>7</w:t>
      </w:r>
      <w:r w:rsidRPr="00647BD0">
        <w:rPr>
          <w:bCs/>
          <w:color w:val="000000"/>
          <w:sz w:val="24"/>
          <w:szCs w:val="24"/>
        </w:rPr>
        <w:t xml:space="preserve">) soft bound folders with the </w:t>
      </w:r>
      <w:r>
        <w:rPr>
          <w:bCs/>
          <w:color w:val="000000"/>
          <w:sz w:val="24"/>
          <w:szCs w:val="24"/>
        </w:rPr>
        <w:t>team's number</w:t>
      </w:r>
      <w:r w:rsidRPr="00647BD0">
        <w:rPr>
          <w:bCs/>
          <w:color w:val="000000"/>
          <w:sz w:val="24"/>
          <w:szCs w:val="24"/>
        </w:rPr>
        <w:t xml:space="preserve"> clearly shown on each cover. Each folder must containing a copy of (a) menu with prices, (b) color plate photographs, (c) recipes, (d) recipe costing, and (e) menu pricing.  These </w:t>
      </w:r>
      <w:r w:rsidRPr="00647BD0">
        <w:rPr>
          <w:bCs/>
          <w:color w:val="000000"/>
          <w:sz w:val="24"/>
          <w:szCs w:val="24"/>
        </w:rPr>
        <w:lastRenderedPageBreak/>
        <w:t xml:space="preserve">folders will be </w:t>
      </w:r>
      <w:r>
        <w:rPr>
          <w:bCs/>
          <w:color w:val="000000"/>
          <w:sz w:val="24"/>
          <w:szCs w:val="24"/>
        </w:rPr>
        <w:t>placed on the corner of the competition table</w:t>
      </w:r>
      <w:r w:rsidRPr="00647BD0">
        <w:rPr>
          <w:bCs/>
          <w:color w:val="000000"/>
          <w:sz w:val="24"/>
          <w:szCs w:val="24"/>
        </w:rPr>
        <w:t xml:space="preserve">. Each of these is explained in detail below.  </w:t>
      </w:r>
      <w:r w:rsidRPr="00647BD0">
        <w:rPr>
          <w:bCs/>
          <w:i/>
          <w:color w:val="000000"/>
          <w:sz w:val="24"/>
          <w:szCs w:val="24"/>
        </w:rPr>
        <w:t>See Exhibit D for a checklist</w:t>
      </w:r>
      <w:r w:rsidRPr="00647BD0">
        <w:rPr>
          <w:bCs/>
          <w:color w:val="000000"/>
          <w:sz w:val="24"/>
          <w:szCs w:val="24"/>
        </w:rPr>
        <w:t xml:space="preserve">.   Note: If you would like your folders returned, they can be picked up at </w:t>
      </w:r>
      <w:r>
        <w:rPr>
          <w:bCs/>
          <w:color w:val="000000"/>
          <w:sz w:val="24"/>
          <w:szCs w:val="24"/>
        </w:rPr>
        <w:t>3</w:t>
      </w:r>
      <w:r w:rsidRPr="00647BD0">
        <w:rPr>
          <w:bCs/>
          <w:color w:val="000000"/>
          <w:sz w:val="24"/>
          <w:szCs w:val="24"/>
        </w:rPr>
        <w:t xml:space="preserve"> pm on the last day of competition at the </w:t>
      </w:r>
      <w:r w:rsidRPr="00647BD0">
        <w:rPr>
          <w:b/>
          <w:bCs/>
          <w:color w:val="000000"/>
          <w:sz w:val="24"/>
          <w:szCs w:val="24"/>
        </w:rPr>
        <w:t>Registration Desk</w:t>
      </w:r>
      <w:r>
        <w:rPr>
          <w:b/>
          <w:bCs/>
          <w:color w:val="000000"/>
          <w:sz w:val="24"/>
          <w:szCs w:val="24"/>
        </w:rPr>
        <w:t xml:space="preserve"> outside of the ballrooms</w:t>
      </w:r>
      <w:r w:rsidRPr="00647BD0">
        <w:rPr>
          <w:bCs/>
          <w:color w:val="000000"/>
          <w:sz w:val="24"/>
          <w:szCs w:val="24"/>
        </w:rPr>
        <w:t xml:space="preserve">.  </w:t>
      </w:r>
      <w:r>
        <w:rPr>
          <w:bCs/>
          <w:color w:val="000000"/>
          <w:sz w:val="24"/>
          <w:szCs w:val="24"/>
        </w:rPr>
        <w:t>FRLA</w:t>
      </w:r>
      <w:r w:rsidRPr="00647BD0">
        <w:rPr>
          <w:bCs/>
          <w:color w:val="000000"/>
          <w:sz w:val="24"/>
          <w:szCs w:val="24"/>
        </w:rPr>
        <w:t>EF will retain one copy of the folder from each team.  Any folders not picked up at the end of competition will be discarded.</w:t>
      </w:r>
    </w:p>
    <w:p w:rsidR="00647BD0" w:rsidRPr="00647BD0" w:rsidRDefault="00647BD0" w:rsidP="00647BD0">
      <w:pPr>
        <w:pStyle w:val="ListParagraph"/>
        <w:numPr>
          <w:ilvl w:val="0"/>
          <w:numId w:val="34"/>
        </w:numPr>
        <w:spacing w:after="60"/>
        <w:rPr>
          <w:bCs/>
          <w:color w:val="000000"/>
          <w:szCs w:val="24"/>
        </w:rPr>
      </w:pPr>
      <w:r w:rsidRPr="00647BD0">
        <w:rPr>
          <w:bCs/>
          <w:color w:val="000000"/>
          <w:szCs w:val="24"/>
        </w:rPr>
        <w:t xml:space="preserve">Menu with prices: </w:t>
      </w:r>
      <w:r w:rsidRPr="00647BD0">
        <w:rPr>
          <w:color w:val="000000"/>
          <w:szCs w:val="24"/>
        </w:rPr>
        <w:t>a simple, typed menu with menu prices printed on an 8 ½ x 11 sheet of paper.</w:t>
      </w:r>
    </w:p>
    <w:p w:rsidR="00647BD0" w:rsidRPr="00647BD0" w:rsidRDefault="00647BD0" w:rsidP="00647BD0">
      <w:pPr>
        <w:pStyle w:val="ListParagraph"/>
        <w:numPr>
          <w:ilvl w:val="0"/>
          <w:numId w:val="34"/>
        </w:numPr>
        <w:spacing w:after="60"/>
        <w:rPr>
          <w:bCs/>
          <w:color w:val="000000"/>
          <w:szCs w:val="24"/>
        </w:rPr>
      </w:pPr>
      <w:r w:rsidRPr="00647BD0">
        <w:rPr>
          <w:bCs/>
          <w:color w:val="000000"/>
          <w:szCs w:val="24"/>
        </w:rPr>
        <w:t xml:space="preserve">Color Plate Photographs: a color photo of each plate being prepared for the meal presentation printed on an </w:t>
      </w:r>
      <w:r w:rsidRPr="00647BD0">
        <w:rPr>
          <w:color w:val="000000"/>
          <w:szCs w:val="24"/>
        </w:rPr>
        <w:t>8 ½ x 11 sheet of paper – one plate color photo per page.</w:t>
      </w:r>
      <w:r w:rsidRPr="00647BD0">
        <w:rPr>
          <w:bCs/>
          <w:color w:val="000000"/>
          <w:szCs w:val="24"/>
        </w:rPr>
        <w:t xml:space="preserve"> Final plates presented to the judges will be compared to the color photo provided.  </w:t>
      </w:r>
    </w:p>
    <w:p w:rsidR="00647BD0" w:rsidRPr="00647BD0" w:rsidRDefault="00647BD0" w:rsidP="00647BD0">
      <w:pPr>
        <w:pStyle w:val="ListParagraph"/>
        <w:numPr>
          <w:ilvl w:val="0"/>
          <w:numId w:val="34"/>
        </w:numPr>
        <w:spacing w:after="60"/>
        <w:rPr>
          <w:bCs/>
          <w:color w:val="000000"/>
          <w:szCs w:val="24"/>
        </w:rPr>
      </w:pPr>
      <w:r w:rsidRPr="00647BD0">
        <w:rPr>
          <w:bCs/>
          <w:color w:val="000000"/>
          <w:szCs w:val="24"/>
        </w:rPr>
        <w:t>Recipes: all recipes for the meal presentation, typed</w:t>
      </w:r>
      <w:r w:rsidRPr="00647BD0">
        <w:rPr>
          <w:b/>
          <w:bCs/>
          <w:color w:val="000000"/>
          <w:szCs w:val="24"/>
        </w:rPr>
        <w:t xml:space="preserve"> </w:t>
      </w:r>
      <w:r w:rsidRPr="00647BD0">
        <w:rPr>
          <w:bCs/>
          <w:color w:val="000000"/>
          <w:szCs w:val="24"/>
        </w:rPr>
        <w:t xml:space="preserve">and submitted on the official recipe template </w:t>
      </w:r>
      <w:r w:rsidRPr="00647BD0">
        <w:rPr>
          <w:bCs/>
          <w:i/>
          <w:color w:val="000000"/>
          <w:szCs w:val="24"/>
        </w:rPr>
        <w:t>(See Exhibit A of these rules for a sample)</w:t>
      </w:r>
      <w:r w:rsidRPr="00647BD0">
        <w:rPr>
          <w:bCs/>
          <w:color w:val="000000"/>
          <w:szCs w:val="24"/>
        </w:rPr>
        <w:t xml:space="preserve"> supplied by </w:t>
      </w:r>
      <w:r>
        <w:rPr>
          <w:bCs/>
          <w:color w:val="000000"/>
          <w:szCs w:val="24"/>
        </w:rPr>
        <w:t>FRLAEF.</w:t>
      </w:r>
      <w:r w:rsidRPr="00647BD0">
        <w:rPr>
          <w:bCs/>
          <w:color w:val="000000"/>
          <w:szCs w:val="24"/>
        </w:rPr>
        <w:t xml:space="preserve">  Acknowledgements and sources must be listed </w:t>
      </w:r>
      <w:r w:rsidRPr="00647BD0">
        <w:rPr>
          <w:color w:val="000000"/>
          <w:szCs w:val="24"/>
        </w:rPr>
        <w:t>on each recipe</w:t>
      </w:r>
      <w:r w:rsidRPr="00647BD0">
        <w:rPr>
          <w:b/>
          <w:color w:val="000000"/>
          <w:szCs w:val="24"/>
        </w:rPr>
        <w:t>.</w:t>
      </w:r>
      <w:r w:rsidRPr="00647BD0">
        <w:rPr>
          <w:bCs/>
          <w:color w:val="000000"/>
          <w:szCs w:val="24"/>
        </w:rPr>
        <w:t xml:space="preserve"> Recipes must be written in a logical sequence. </w:t>
      </w:r>
      <w:r w:rsidRPr="00647BD0">
        <w:rPr>
          <w:bCs/>
          <w:i/>
          <w:color w:val="000000"/>
          <w:szCs w:val="24"/>
        </w:rPr>
        <w:t>Refer to Foundations of Restaurant Management &amp; Culinary Arts Level 1, Chapter 4 pgs. 245-246 for additional information.</w:t>
      </w:r>
      <w:r w:rsidRPr="00647BD0">
        <w:rPr>
          <w:bCs/>
          <w:color w:val="000000"/>
          <w:szCs w:val="24"/>
        </w:rPr>
        <w:t xml:space="preserve">   </w:t>
      </w:r>
    </w:p>
    <w:p w:rsidR="00647BD0" w:rsidRPr="00647BD0" w:rsidRDefault="00647BD0" w:rsidP="00647BD0">
      <w:pPr>
        <w:pStyle w:val="ListParagraph"/>
        <w:numPr>
          <w:ilvl w:val="0"/>
          <w:numId w:val="34"/>
        </w:numPr>
        <w:spacing w:after="60"/>
        <w:rPr>
          <w:bCs/>
          <w:color w:val="000000"/>
          <w:szCs w:val="24"/>
        </w:rPr>
      </w:pPr>
      <w:r w:rsidRPr="00647BD0">
        <w:rPr>
          <w:bCs/>
          <w:color w:val="000000"/>
          <w:szCs w:val="24"/>
        </w:rPr>
        <w:t xml:space="preserve">Recipe Costing: all recipe costing sheets for the meal presentation.  Recipe cost must be calculated for each individual recipe, typed and submitted on the official costing template supplied by </w:t>
      </w:r>
      <w:r>
        <w:rPr>
          <w:bCs/>
          <w:color w:val="000000"/>
          <w:szCs w:val="24"/>
        </w:rPr>
        <w:t>FRLAEF</w:t>
      </w:r>
      <w:r w:rsidRPr="00647BD0">
        <w:rPr>
          <w:bCs/>
          <w:color w:val="000000"/>
          <w:szCs w:val="24"/>
        </w:rPr>
        <w:t xml:space="preserve">. </w:t>
      </w:r>
      <w:r w:rsidRPr="00647BD0">
        <w:rPr>
          <w:color w:val="000000"/>
          <w:szCs w:val="24"/>
        </w:rPr>
        <w:t xml:space="preserve">Small amounts of dry spices and herbs may be priced as 1% of the total recipe cost.  Oil for frying may be priced at 2% of the total recipe cost.  </w:t>
      </w:r>
      <w:r w:rsidRPr="00647BD0">
        <w:rPr>
          <w:bCs/>
          <w:i/>
          <w:color w:val="000000"/>
          <w:szCs w:val="24"/>
        </w:rPr>
        <w:t xml:space="preserve">Refer to Foundations of Restaurant Management &amp; Culinary Arts Level 2, Chapter 3, </w:t>
      </w:r>
      <w:proofErr w:type="gramStart"/>
      <w:r w:rsidRPr="00647BD0">
        <w:rPr>
          <w:bCs/>
          <w:i/>
          <w:color w:val="000000"/>
          <w:szCs w:val="24"/>
        </w:rPr>
        <w:t>pg</w:t>
      </w:r>
      <w:proofErr w:type="gramEnd"/>
      <w:r w:rsidRPr="00647BD0">
        <w:rPr>
          <w:bCs/>
          <w:i/>
          <w:color w:val="000000"/>
          <w:szCs w:val="24"/>
        </w:rPr>
        <w:t xml:space="preserve">. 168-170 for more information. See Exhibit B for recipe cost example. </w:t>
      </w:r>
    </w:p>
    <w:p w:rsidR="00511A33" w:rsidRPr="00647BD0" w:rsidRDefault="00647BD0" w:rsidP="00647BD0">
      <w:pPr>
        <w:pStyle w:val="ListParagraph"/>
        <w:numPr>
          <w:ilvl w:val="0"/>
          <w:numId w:val="34"/>
        </w:numPr>
        <w:spacing w:after="60"/>
        <w:rPr>
          <w:bCs/>
          <w:color w:val="000000"/>
        </w:rPr>
      </w:pPr>
      <w:r w:rsidRPr="00647BD0">
        <w:rPr>
          <w:bCs/>
          <w:color w:val="000000"/>
        </w:rPr>
        <w:t xml:space="preserve">Menu Pricing: the menu price sheet.  There should be one menu price worksheet for each of the three courses, based on the recipe costs and calculated at a 33% food cost percentage. </w:t>
      </w:r>
      <w:r w:rsidRPr="00647BD0">
        <w:rPr>
          <w:color w:val="000000"/>
        </w:rPr>
        <w:t>Each course on the presentation menu will be priced separately - one price for the starter; one price for the entrée that includes starch, vegetable, and protein; and one price for the dessert.  Menu price on the presentation menu may be rounded up after applying the 33% food cost percentage for a more realistic menu price.  However, the final calculation before rounding must be indicated on the costing template.  Total menu price for the three course meal may not exceed $75.00 after applying the 33% food cost percentage.</w:t>
      </w:r>
      <w:r w:rsidRPr="00647BD0">
        <w:rPr>
          <w:b/>
          <w:color w:val="000000"/>
        </w:rPr>
        <w:t xml:space="preserve">  </w:t>
      </w:r>
      <w:r w:rsidRPr="00647BD0">
        <w:rPr>
          <w:bCs/>
          <w:i/>
          <w:color w:val="000000"/>
        </w:rPr>
        <w:t>Refer to Foundations of Restaurant Management &amp; Culinary Arts Level 2, Chapter 7, pg. 483,</w:t>
      </w:r>
      <w:r w:rsidRPr="00647BD0">
        <w:rPr>
          <w:bCs/>
          <w:i/>
        </w:rPr>
        <w:t xml:space="preserve"> and </w:t>
      </w:r>
      <w:r w:rsidRPr="00647BD0">
        <w:rPr>
          <w:bCs/>
          <w:i/>
          <w:color w:val="000000"/>
        </w:rPr>
        <w:t>Exhibit C for a menu price sheet example</w:t>
      </w:r>
      <w:r w:rsidRPr="00647BD0">
        <w:rPr>
          <w:bCs/>
          <w:i/>
        </w:rPr>
        <w:t xml:space="preserve">.  </w:t>
      </w:r>
    </w:p>
    <w:p w:rsidR="00527AB2" w:rsidRPr="00964810" w:rsidRDefault="00230F1B" w:rsidP="00647BD0">
      <w:pPr>
        <w:numPr>
          <w:ilvl w:val="0"/>
          <w:numId w:val="35"/>
        </w:numPr>
        <w:spacing w:after="60"/>
        <w:jc w:val="both"/>
        <w:rPr>
          <w:bCs/>
          <w:color w:val="000000"/>
          <w:sz w:val="24"/>
          <w:szCs w:val="24"/>
        </w:rPr>
      </w:pPr>
      <w:r w:rsidRPr="00964810">
        <w:rPr>
          <w:bCs/>
          <w:color w:val="000000"/>
          <w:sz w:val="24"/>
          <w:szCs w:val="24"/>
        </w:rPr>
        <w:t>Participating teams will provide one (1) copy of a</w:t>
      </w:r>
      <w:r w:rsidRPr="00964810">
        <w:rPr>
          <w:b/>
          <w:color w:val="000000"/>
          <w:sz w:val="24"/>
          <w:szCs w:val="24"/>
        </w:rPr>
        <w:t xml:space="preserve"> </w:t>
      </w:r>
      <w:r w:rsidR="00647BD0">
        <w:rPr>
          <w:b/>
          <w:color w:val="000000"/>
          <w:sz w:val="24"/>
          <w:szCs w:val="24"/>
        </w:rPr>
        <w:t xml:space="preserve">framed </w:t>
      </w:r>
      <w:r w:rsidRPr="00964810">
        <w:rPr>
          <w:color w:val="000000"/>
          <w:sz w:val="24"/>
          <w:szCs w:val="24"/>
        </w:rPr>
        <w:t>presentation</w:t>
      </w:r>
      <w:r w:rsidRPr="00964810">
        <w:rPr>
          <w:bCs/>
          <w:color w:val="000000"/>
          <w:sz w:val="24"/>
          <w:szCs w:val="24"/>
        </w:rPr>
        <w:t xml:space="preserve"> menu. </w:t>
      </w:r>
      <w:r w:rsidR="00647BD0">
        <w:rPr>
          <w:bCs/>
          <w:color w:val="000000"/>
          <w:sz w:val="24"/>
          <w:szCs w:val="24"/>
        </w:rPr>
        <w:t>The presentation menu must include descriptions and final menu prices for each course.  The framed presentation menu must be</w:t>
      </w:r>
      <w:r w:rsidRPr="00964810">
        <w:rPr>
          <w:bCs/>
          <w:color w:val="000000"/>
          <w:sz w:val="24"/>
          <w:szCs w:val="24"/>
        </w:rPr>
        <w:t xml:space="preserve"> on the team’s table during competition and then</w:t>
      </w:r>
      <w:r w:rsidR="00647BD0">
        <w:rPr>
          <w:bCs/>
          <w:color w:val="000000"/>
          <w:sz w:val="24"/>
          <w:szCs w:val="24"/>
        </w:rPr>
        <w:t xml:space="preserve"> moved to the display area with the team's display plates</w:t>
      </w:r>
      <w:r w:rsidRPr="00964810">
        <w:rPr>
          <w:bCs/>
          <w:color w:val="000000"/>
          <w:sz w:val="24"/>
          <w:szCs w:val="24"/>
        </w:rPr>
        <w:t xml:space="preserve">.  The school </w:t>
      </w:r>
      <w:r w:rsidR="00DA6E80" w:rsidRPr="00964810">
        <w:rPr>
          <w:bCs/>
          <w:color w:val="000000"/>
          <w:sz w:val="24"/>
          <w:szCs w:val="24"/>
        </w:rPr>
        <w:t xml:space="preserve">number </w:t>
      </w:r>
      <w:r w:rsidRPr="00964810">
        <w:rPr>
          <w:bCs/>
          <w:color w:val="000000"/>
          <w:sz w:val="24"/>
          <w:szCs w:val="24"/>
        </w:rPr>
        <w:t>must be clearly identified on the menu.</w:t>
      </w:r>
      <w:r w:rsidR="00FA68E6" w:rsidRPr="00964810">
        <w:rPr>
          <w:bCs/>
          <w:color w:val="000000"/>
          <w:sz w:val="24"/>
          <w:szCs w:val="24"/>
        </w:rPr>
        <w:t xml:space="preserve">  </w:t>
      </w:r>
    </w:p>
    <w:p w:rsidR="00230F1B" w:rsidRPr="00964810" w:rsidRDefault="00230F1B" w:rsidP="00647BD0">
      <w:pPr>
        <w:numPr>
          <w:ilvl w:val="0"/>
          <w:numId w:val="35"/>
        </w:numPr>
        <w:spacing w:after="60"/>
        <w:jc w:val="both"/>
        <w:rPr>
          <w:bCs/>
          <w:color w:val="000000"/>
          <w:sz w:val="24"/>
          <w:szCs w:val="24"/>
        </w:rPr>
      </w:pPr>
      <w:r w:rsidRPr="00964810">
        <w:rPr>
          <w:bCs/>
          <w:color w:val="000000"/>
          <w:sz w:val="24"/>
          <w:szCs w:val="24"/>
        </w:rPr>
        <w:t xml:space="preserve">The display of the team’s plates is to be accompanied by the framed menu used on the competition station and any identification of the team provided by </w:t>
      </w:r>
      <w:r w:rsidR="006B4AD8" w:rsidRPr="00964810">
        <w:rPr>
          <w:bCs/>
          <w:color w:val="000000"/>
          <w:sz w:val="24"/>
          <w:szCs w:val="24"/>
        </w:rPr>
        <w:t xml:space="preserve">FRLAEF </w:t>
      </w:r>
      <w:r w:rsidRPr="00964810">
        <w:rPr>
          <w:bCs/>
          <w:color w:val="000000"/>
          <w:sz w:val="24"/>
          <w:szCs w:val="24"/>
        </w:rPr>
        <w:t>at the display table.  No other additions to the display are allowed.</w:t>
      </w:r>
      <w:r w:rsidR="00647BD0" w:rsidRPr="00647BD0">
        <w:rPr>
          <w:bCs/>
          <w:color w:val="000000"/>
          <w:sz w:val="24"/>
          <w:szCs w:val="24"/>
        </w:rPr>
        <w:t xml:space="preserve"> </w:t>
      </w:r>
      <w:r w:rsidR="00647BD0" w:rsidRPr="00A579DA">
        <w:rPr>
          <w:bCs/>
          <w:color w:val="000000"/>
          <w:sz w:val="24"/>
          <w:szCs w:val="24"/>
        </w:rPr>
        <w:t xml:space="preserve">Teams are responsible for collecting their presentation menus from the display area by </w:t>
      </w:r>
      <w:r w:rsidR="003E53C8">
        <w:rPr>
          <w:bCs/>
          <w:color w:val="000000"/>
          <w:sz w:val="24"/>
          <w:szCs w:val="24"/>
        </w:rPr>
        <w:t>3:00 pm on Saturday</w:t>
      </w:r>
      <w:r w:rsidR="00647BD0" w:rsidRPr="00A579DA">
        <w:rPr>
          <w:bCs/>
          <w:color w:val="000000"/>
          <w:sz w:val="24"/>
          <w:szCs w:val="24"/>
        </w:rPr>
        <w:t>.  FRLAEF is not responsible for any menus not collected by</w:t>
      </w:r>
      <w:r w:rsidR="003E53C8">
        <w:rPr>
          <w:bCs/>
          <w:color w:val="000000"/>
          <w:sz w:val="24"/>
          <w:szCs w:val="24"/>
        </w:rPr>
        <w:t xml:space="preserve"> team</w:t>
      </w:r>
      <w:r w:rsidR="00647BD0" w:rsidRPr="00A579DA">
        <w:rPr>
          <w:bCs/>
          <w:color w:val="000000"/>
          <w:sz w:val="24"/>
          <w:szCs w:val="24"/>
        </w:rPr>
        <w:t xml:space="preserve"> on the day you compet</w:t>
      </w:r>
      <w:r w:rsidR="003E53C8">
        <w:rPr>
          <w:bCs/>
          <w:color w:val="000000"/>
          <w:sz w:val="24"/>
          <w:szCs w:val="24"/>
        </w:rPr>
        <w:t>e.</w:t>
      </w:r>
    </w:p>
    <w:p w:rsidR="00F42354" w:rsidRPr="00964810" w:rsidRDefault="00F42354">
      <w:pPr>
        <w:pStyle w:val="BodyTextIndent"/>
        <w:ind w:left="360" w:firstLine="0"/>
        <w:rPr>
          <w:b/>
          <w:color w:val="000000"/>
          <w:u w:val="single"/>
        </w:rPr>
      </w:pPr>
    </w:p>
    <w:p w:rsidR="00DA7A46" w:rsidRPr="00964810" w:rsidRDefault="001677CD">
      <w:pPr>
        <w:pStyle w:val="BodyTextIndent"/>
        <w:ind w:left="0" w:firstLine="0"/>
        <w:rPr>
          <w:b/>
          <w:color w:val="000000"/>
        </w:rPr>
      </w:pPr>
      <w:r w:rsidRPr="00964810">
        <w:rPr>
          <w:b/>
          <w:color w:val="000000"/>
        </w:rPr>
        <w:t>PENALTIES</w:t>
      </w:r>
    </w:p>
    <w:p w:rsidR="00DA7A46" w:rsidRPr="00964810" w:rsidRDefault="00DA7A46" w:rsidP="00FF5C3C">
      <w:pPr>
        <w:pStyle w:val="BodyTextIndent"/>
        <w:numPr>
          <w:ilvl w:val="0"/>
          <w:numId w:val="2"/>
        </w:numPr>
        <w:tabs>
          <w:tab w:val="clear" w:pos="720"/>
          <w:tab w:val="num" w:pos="360"/>
        </w:tabs>
        <w:ind w:left="360"/>
        <w:rPr>
          <w:color w:val="000000"/>
        </w:rPr>
      </w:pPr>
      <w:r w:rsidRPr="00964810">
        <w:rPr>
          <w:color w:val="000000"/>
        </w:rPr>
        <w:t xml:space="preserve">Team does not leave station in a sanitary manner: </w:t>
      </w:r>
    </w:p>
    <w:p w:rsidR="00DA7A46" w:rsidRPr="003E53C8" w:rsidRDefault="00DA7A46" w:rsidP="00FF5C3C">
      <w:pPr>
        <w:pStyle w:val="BodyTextIndent"/>
        <w:numPr>
          <w:ilvl w:val="0"/>
          <w:numId w:val="5"/>
        </w:numPr>
        <w:tabs>
          <w:tab w:val="num" w:pos="720"/>
        </w:tabs>
        <w:rPr>
          <w:color w:val="000000"/>
        </w:rPr>
      </w:pPr>
      <w:r w:rsidRPr="00964810">
        <w:rPr>
          <w:color w:val="000000"/>
        </w:rPr>
        <w:t xml:space="preserve">Deduction of 3 points.  Work area should be left in the same condition as when </w:t>
      </w:r>
      <w:r w:rsidRPr="003E53C8">
        <w:rPr>
          <w:color w:val="000000"/>
        </w:rPr>
        <w:t xml:space="preserve">team arrived.  </w:t>
      </w:r>
    </w:p>
    <w:p w:rsidR="00DA7A46" w:rsidRPr="003E53C8" w:rsidRDefault="00DA7A46" w:rsidP="00FF5C3C">
      <w:pPr>
        <w:pStyle w:val="BodyTextIndent"/>
        <w:numPr>
          <w:ilvl w:val="0"/>
          <w:numId w:val="2"/>
        </w:numPr>
        <w:tabs>
          <w:tab w:val="clear" w:pos="720"/>
          <w:tab w:val="num" w:pos="360"/>
        </w:tabs>
        <w:ind w:left="360"/>
        <w:rPr>
          <w:color w:val="000000"/>
        </w:rPr>
      </w:pPr>
      <w:r w:rsidRPr="003E53C8">
        <w:rPr>
          <w:color w:val="000000"/>
        </w:rPr>
        <w:t xml:space="preserve">Team begins </w:t>
      </w:r>
      <w:r w:rsidR="005C297C" w:rsidRPr="003E53C8">
        <w:rPr>
          <w:color w:val="000000"/>
        </w:rPr>
        <w:t xml:space="preserve">any competition segment before </w:t>
      </w:r>
      <w:r w:rsidRPr="003E53C8">
        <w:rPr>
          <w:color w:val="000000"/>
        </w:rPr>
        <w:t>their assigned start time:</w:t>
      </w:r>
    </w:p>
    <w:p w:rsidR="00324320" w:rsidRPr="003E53C8" w:rsidRDefault="00DA7A46" w:rsidP="00D946A7">
      <w:pPr>
        <w:pStyle w:val="BodyTextIndent"/>
        <w:numPr>
          <w:ilvl w:val="0"/>
          <w:numId w:val="10"/>
        </w:numPr>
        <w:rPr>
          <w:color w:val="000000"/>
        </w:rPr>
      </w:pPr>
      <w:r w:rsidRPr="003E53C8">
        <w:rPr>
          <w:color w:val="000000"/>
        </w:rPr>
        <w:t xml:space="preserve">Deduction of 1 to 10 points.  One (1) point per minute up to 10 minutes.  </w:t>
      </w:r>
      <w:r w:rsidR="003E53C8" w:rsidRPr="003E53C8">
        <w:rPr>
          <w:color w:val="000000"/>
          <w:lang w:val="en-US"/>
        </w:rPr>
        <w:t xml:space="preserve">Teams that begin </w:t>
      </w:r>
      <w:r w:rsidRPr="003E53C8">
        <w:rPr>
          <w:color w:val="000000"/>
        </w:rPr>
        <w:t xml:space="preserve">10 minutes </w:t>
      </w:r>
      <w:r w:rsidR="003E53C8" w:rsidRPr="003E53C8">
        <w:rPr>
          <w:color w:val="000000"/>
          <w:lang w:val="en-US"/>
        </w:rPr>
        <w:t xml:space="preserve">prior to </w:t>
      </w:r>
      <w:r w:rsidRPr="003E53C8">
        <w:rPr>
          <w:color w:val="000000"/>
        </w:rPr>
        <w:t>t</w:t>
      </w:r>
      <w:r w:rsidR="003E53C8" w:rsidRPr="003E53C8">
        <w:rPr>
          <w:color w:val="000000"/>
          <w:lang w:val="en-US"/>
        </w:rPr>
        <w:t>heir start time are</w:t>
      </w:r>
      <w:r w:rsidRPr="003E53C8">
        <w:rPr>
          <w:color w:val="000000"/>
        </w:rPr>
        <w:t xml:space="preserve"> disqualified.</w:t>
      </w:r>
    </w:p>
    <w:p w:rsidR="00DA7A46" w:rsidRPr="003E53C8" w:rsidRDefault="00DA7A46" w:rsidP="00FF5C3C">
      <w:pPr>
        <w:pStyle w:val="BodyTextIndent"/>
        <w:numPr>
          <w:ilvl w:val="0"/>
          <w:numId w:val="2"/>
        </w:numPr>
        <w:tabs>
          <w:tab w:val="clear" w:pos="720"/>
          <w:tab w:val="num" w:pos="360"/>
        </w:tabs>
        <w:ind w:left="360"/>
        <w:rPr>
          <w:color w:val="000000"/>
        </w:rPr>
      </w:pPr>
      <w:r w:rsidRPr="003E53C8">
        <w:rPr>
          <w:color w:val="000000"/>
        </w:rPr>
        <w:t xml:space="preserve">Team does not complete </w:t>
      </w:r>
      <w:r w:rsidR="005C297C" w:rsidRPr="003E53C8">
        <w:rPr>
          <w:color w:val="000000"/>
        </w:rPr>
        <w:t>meal production within allotted time</w:t>
      </w:r>
      <w:r w:rsidRPr="003E53C8">
        <w:rPr>
          <w:color w:val="000000"/>
        </w:rPr>
        <w:t xml:space="preserve">: </w:t>
      </w:r>
    </w:p>
    <w:p w:rsidR="00D85F0D" w:rsidRPr="00A579DA" w:rsidRDefault="00D85F0D" w:rsidP="00D85F0D">
      <w:pPr>
        <w:numPr>
          <w:ilvl w:val="0"/>
          <w:numId w:val="5"/>
        </w:numPr>
        <w:spacing w:after="60"/>
        <w:jc w:val="both"/>
        <w:rPr>
          <w:bCs/>
          <w:color w:val="000000"/>
          <w:sz w:val="24"/>
          <w:szCs w:val="24"/>
        </w:rPr>
      </w:pPr>
      <w:r w:rsidRPr="003E53C8">
        <w:rPr>
          <w:bCs/>
          <w:color w:val="000000"/>
          <w:sz w:val="24"/>
          <w:szCs w:val="24"/>
        </w:rPr>
        <w:t xml:space="preserve">Deduction of </w:t>
      </w:r>
      <w:proofErr w:type="gramStart"/>
      <w:r w:rsidRPr="003E53C8">
        <w:rPr>
          <w:bCs/>
          <w:color w:val="000000"/>
          <w:sz w:val="24"/>
          <w:szCs w:val="24"/>
        </w:rPr>
        <w:t>¼  to</w:t>
      </w:r>
      <w:proofErr w:type="gramEnd"/>
      <w:r w:rsidRPr="003E53C8">
        <w:rPr>
          <w:bCs/>
          <w:color w:val="000000"/>
          <w:sz w:val="24"/>
          <w:szCs w:val="24"/>
        </w:rPr>
        <w:t xml:space="preserve"> 10 points. One quarter point for each 15 seconds up to 10</w:t>
      </w:r>
      <w:r w:rsidRPr="00A579DA">
        <w:rPr>
          <w:bCs/>
          <w:color w:val="000000"/>
          <w:sz w:val="24"/>
          <w:szCs w:val="24"/>
        </w:rPr>
        <w:t xml:space="preserve"> minutes. After 10 minutes the team is disqualified.</w:t>
      </w:r>
    </w:p>
    <w:p w:rsidR="00DA7A46" w:rsidRPr="00A579DA" w:rsidRDefault="00DA7A46" w:rsidP="00FF5C3C">
      <w:pPr>
        <w:pStyle w:val="BodyTextIndent"/>
        <w:numPr>
          <w:ilvl w:val="0"/>
          <w:numId w:val="2"/>
        </w:numPr>
        <w:tabs>
          <w:tab w:val="clear" w:pos="720"/>
          <w:tab w:val="num" w:pos="360"/>
        </w:tabs>
        <w:ind w:left="360"/>
        <w:rPr>
          <w:color w:val="000000"/>
        </w:rPr>
      </w:pPr>
      <w:r w:rsidRPr="00A579DA">
        <w:rPr>
          <w:color w:val="000000"/>
        </w:rPr>
        <w:t xml:space="preserve">Team uses </w:t>
      </w:r>
      <w:r w:rsidR="001E5773">
        <w:rPr>
          <w:color w:val="000000"/>
        </w:rPr>
        <w:t xml:space="preserve">disallowed </w:t>
      </w:r>
      <w:r w:rsidRPr="00A579DA">
        <w:rPr>
          <w:color w:val="000000"/>
        </w:rPr>
        <w:t xml:space="preserve">pre-prepared ingredients:  </w:t>
      </w:r>
    </w:p>
    <w:p w:rsidR="00DA7A46" w:rsidRPr="00A579DA" w:rsidRDefault="00DA7A46" w:rsidP="00D946A7">
      <w:pPr>
        <w:pStyle w:val="BodyTextIndent"/>
        <w:numPr>
          <w:ilvl w:val="0"/>
          <w:numId w:val="6"/>
        </w:numPr>
        <w:tabs>
          <w:tab w:val="clear" w:pos="360"/>
          <w:tab w:val="num" w:pos="720"/>
        </w:tabs>
        <w:ind w:left="720"/>
        <w:rPr>
          <w:color w:val="000000"/>
        </w:rPr>
      </w:pPr>
      <w:r w:rsidRPr="00A579DA">
        <w:rPr>
          <w:color w:val="000000"/>
        </w:rPr>
        <w:t>Deduction of 5 points per pre-prepared ingredient.</w:t>
      </w:r>
    </w:p>
    <w:p w:rsidR="00DA7A46" w:rsidRPr="00A579DA" w:rsidRDefault="00DA7A46" w:rsidP="00FF5C3C">
      <w:pPr>
        <w:pStyle w:val="BodyTextIndent"/>
        <w:numPr>
          <w:ilvl w:val="0"/>
          <w:numId w:val="2"/>
        </w:numPr>
        <w:tabs>
          <w:tab w:val="clear" w:pos="720"/>
          <w:tab w:val="num" w:pos="360"/>
        </w:tabs>
        <w:ind w:left="360"/>
        <w:rPr>
          <w:color w:val="000000"/>
        </w:rPr>
      </w:pPr>
      <w:r w:rsidRPr="00A579DA">
        <w:rPr>
          <w:color w:val="000000"/>
        </w:rPr>
        <w:t>Team does not produce two (2) identical meals:</w:t>
      </w:r>
    </w:p>
    <w:p w:rsidR="00897FCE" w:rsidRPr="00A579DA" w:rsidRDefault="00DA7A46" w:rsidP="00D946A7">
      <w:pPr>
        <w:pStyle w:val="BodyTextIndent"/>
        <w:numPr>
          <w:ilvl w:val="0"/>
          <w:numId w:val="7"/>
        </w:numPr>
        <w:rPr>
          <w:color w:val="000000"/>
        </w:rPr>
      </w:pPr>
      <w:r w:rsidRPr="00A579DA">
        <w:rPr>
          <w:color w:val="000000"/>
        </w:rPr>
        <w:t xml:space="preserve">Deduction of 2 points.  There should be minimal variance between the two (2) prepared meals. </w:t>
      </w:r>
    </w:p>
    <w:p w:rsidR="00897FCE" w:rsidRPr="00A579DA" w:rsidRDefault="00897FCE" w:rsidP="00FF5C3C">
      <w:pPr>
        <w:pStyle w:val="BodyTextIndent"/>
        <w:numPr>
          <w:ilvl w:val="0"/>
          <w:numId w:val="2"/>
        </w:numPr>
        <w:tabs>
          <w:tab w:val="clear" w:pos="720"/>
          <w:tab w:val="num" w:pos="360"/>
        </w:tabs>
        <w:ind w:left="360"/>
        <w:rPr>
          <w:color w:val="000000"/>
        </w:rPr>
      </w:pPr>
      <w:r w:rsidRPr="00A579DA">
        <w:rPr>
          <w:color w:val="000000"/>
        </w:rPr>
        <w:t>Team uses dishes/glassware other th</w:t>
      </w:r>
      <w:r w:rsidR="00704E9E" w:rsidRPr="00A579DA">
        <w:rPr>
          <w:color w:val="000000"/>
        </w:rPr>
        <w:t>a</w:t>
      </w:r>
      <w:r w:rsidRPr="00A579DA">
        <w:rPr>
          <w:color w:val="000000"/>
        </w:rPr>
        <w:t xml:space="preserve">n those provided by </w:t>
      </w:r>
      <w:r w:rsidR="006B4AD8" w:rsidRPr="00A579DA">
        <w:rPr>
          <w:color w:val="000000"/>
        </w:rPr>
        <w:t>FRLAEF</w:t>
      </w:r>
      <w:r w:rsidRPr="00A579DA">
        <w:rPr>
          <w:color w:val="000000"/>
        </w:rPr>
        <w:t>.</w:t>
      </w:r>
    </w:p>
    <w:p w:rsidR="00D64271" w:rsidRPr="00A579DA" w:rsidRDefault="00897FCE" w:rsidP="00D946A7">
      <w:pPr>
        <w:pStyle w:val="BodyTextIndent"/>
        <w:numPr>
          <w:ilvl w:val="0"/>
          <w:numId w:val="14"/>
        </w:numPr>
        <w:rPr>
          <w:color w:val="000000"/>
        </w:rPr>
      </w:pPr>
      <w:r w:rsidRPr="00A579DA">
        <w:rPr>
          <w:color w:val="000000"/>
        </w:rPr>
        <w:t>Deduction of 5 points.</w:t>
      </w:r>
    </w:p>
    <w:p w:rsidR="009F28E2" w:rsidRPr="00A579DA" w:rsidRDefault="009F28E2" w:rsidP="00FF5C3C">
      <w:pPr>
        <w:pStyle w:val="BodyTextIndent"/>
        <w:numPr>
          <w:ilvl w:val="0"/>
          <w:numId w:val="2"/>
        </w:numPr>
        <w:tabs>
          <w:tab w:val="clear" w:pos="720"/>
          <w:tab w:val="num" w:pos="360"/>
        </w:tabs>
        <w:ind w:left="360"/>
        <w:rPr>
          <w:color w:val="000000"/>
        </w:rPr>
      </w:pPr>
      <w:r w:rsidRPr="00A579DA">
        <w:rPr>
          <w:color w:val="000000"/>
        </w:rPr>
        <w:t>Team do</w:t>
      </w:r>
      <w:r w:rsidR="006B4AD8" w:rsidRPr="00A579DA">
        <w:rPr>
          <w:color w:val="000000"/>
        </w:rPr>
        <w:t>es</w:t>
      </w:r>
      <w:r w:rsidRPr="00A579DA">
        <w:rPr>
          <w:color w:val="000000"/>
        </w:rPr>
        <w:t xml:space="preserve"> not utilize knife cuts in final plates.</w:t>
      </w:r>
    </w:p>
    <w:p w:rsidR="001C6B43" w:rsidRPr="00A579DA" w:rsidRDefault="009F28E2" w:rsidP="00D946A7">
      <w:pPr>
        <w:pStyle w:val="BodyTextIndent"/>
        <w:numPr>
          <w:ilvl w:val="0"/>
          <w:numId w:val="14"/>
        </w:numPr>
        <w:rPr>
          <w:color w:val="000000"/>
        </w:rPr>
      </w:pPr>
      <w:r w:rsidRPr="00A579DA">
        <w:rPr>
          <w:color w:val="000000"/>
        </w:rPr>
        <w:t>Deduction of 2 points.</w:t>
      </w:r>
    </w:p>
    <w:p w:rsidR="00B27B04" w:rsidRPr="00A579DA" w:rsidRDefault="001C6B43">
      <w:pPr>
        <w:pStyle w:val="BodyTextIndent"/>
        <w:ind w:left="0" w:firstLine="0"/>
        <w:rPr>
          <w:color w:val="000000"/>
        </w:rPr>
      </w:pPr>
      <w:r w:rsidRPr="00A579DA">
        <w:rPr>
          <w:color w:val="000000"/>
        </w:rPr>
        <w:t>8.  Alternate touches or handles any equipment or food when not allowed.</w:t>
      </w:r>
    </w:p>
    <w:p w:rsidR="001C6B43" w:rsidRPr="00A579DA" w:rsidRDefault="001C6B43" w:rsidP="00D946A7">
      <w:pPr>
        <w:pStyle w:val="BodyTextIndent"/>
        <w:numPr>
          <w:ilvl w:val="0"/>
          <w:numId w:val="7"/>
        </w:numPr>
        <w:rPr>
          <w:color w:val="000000"/>
        </w:rPr>
      </w:pPr>
      <w:r w:rsidRPr="00A579DA">
        <w:rPr>
          <w:color w:val="000000"/>
        </w:rPr>
        <w:t>Deduction of 5 points.</w:t>
      </w:r>
    </w:p>
    <w:p w:rsidR="001C6B43" w:rsidRPr="00964810" w:rsidRDefault="001C6B43" w:rsidP="001C6B43">
      <w:pPr>
        <w:pStyle w:val="BodyTextIndent"/>
        <w:ind w:firstLine="0"/>
        <w:rPr>
          <w:color w:val="000000"/>
        </w:rPr>
      </w:pPr>
    </w:p>
    <w:p w:rsidR="00DA7A46" w:rsidRPr="00964810" w:rsidRDefault="001677CD">
      <w:pPr>
        <w:pStyle w:val="BodyTextIndent"/>
        <w:ind w:left="0" w:firstLine="0"/>
        <w:rPr>
          <w:b/>
          <w:color w:val="000000"/>
        </w:rPr>
      </w:pPr>
      <w:r w:rsidRPr="00964810">
        <w:rPr>
          <w:b/>
          <w:color w:val="000000"/>
        </w:rPr>
        <w:t>DISQUALIFICATION</w:t>
      </w:r>
    </w:p>
    <w:p w:rsidR="00412E5E" w:rsidRPr="00964810" w:rsidRDefault="00412E5E" w:rsidP="00412E5E">
      <w:pPr>
        <w:pStyle w:val="BodyTextIndent"/>
        <w:numPr>
          <w:ilvl w:val="0"/>
          <w:numId w:val="3"/>
        </w:numPr>
        <w:rPr>
          <w:color w:val="000000"/>
        </w:rPr>
      </w:pPr>
      <w:r w:rsidRPr="00964810">
        <w:rPr>
          <w:color w:val="000000"/>
        </w:rPr>
        <w:t xml:space="preserve">Team does not return all required paperwork by </w:t>
      </w:r>
      <w:r>
        <w:rPr>
          <w:color w:val="000000"/>
          <w:lang w:val="en-US"/>
        </w:rPr>
        <w:t>December 18</w:t>
      </w:r>
      <w:r w:rsidRPr="00964810">
        <w:rPr>
          <w:color w:val="000000"/>
        </w:rPr>
        <w:t>, 2015 deadline.</w:t>
      </w:r>
    </w:p>
    <w:p w:rsidR="00034B4B" w:rsidRPr="00964810" w:rsidRDefault="00034B4B" w:rsidP="00FF5C3C">
      <w:pPr>
        <w:pStyle w:val="BodyTextIndent"/>
        <w:numPr>
          <w:ilvl w:val="0"/>
          <w:numId w:val="3"/>
        </w:numPr>
        <w:rPr>
          <w:color w:val="000000"/>
        </w:rPr>
      </w:pPr>
      <w:r w:rsidRPr="00964810">
        <w:rPr>
          <w:bCs/>
          <w:color w:val="000000"/>
        </w:rPr>
        <w:t>Teams must arrive at the appointed time to compete or they will be disqualified.</w:t>
      </w:r>
    </w:p>
    <w:p w:rsidR="00DA7A46" w:rsidRPr="00964810" w:rsidRDefault="00DA7A46" w:rsidP="00FF5C3C">
      <w:pPr>
        <w:pStyle w:val="BodyTextIndent"/>
        <w:numPr>
          <w:ilvl w:val="0"/>
          <w:numId w:val="3"/>
        </w:numPr>
        <w:rPr>
          <w:color w:val="000000"/>
        </w:rPr>
      </w:pPr>
      <w:r w:rsidRPr="00964810">
        <w:rPr>
          <w:color w:val="000000"/>
        </w:rPr>
        <w:t>Team uses electric devices, battery operated devices and/or additional butane burners.</w:t>
      </w:r>
    </w:p>
    <w:p w:rsidR="00DA7A46" w:rsidRPr="00964810" w:rsidRDefault="00DA7A46" w:rsidP="00FF5C3C">
      <w:pPr>
        <w:pStyle w:val="BodyTextIndent"/>
        <w:numPr>
          <w:ilvl w:val="0"/>
          <w:numId w:val="3"/>
        </w:numPr>
        <w:rPr>
          <w:color w:val="000000"/>
        </w:rPr>
      </w:pPr>
      <w:r w:rsidRPr="00964810">
        <w:rPr>
          <w:color w:val="000000"/>
        </w:rPr>
        <w:t xml:space="preserve">Team does not prepare two meals. </w:t>
      </w:r>
    </w:p>
    <w:p w:rsidR="0044420F" w:rsidRPr="00964810" w:rsidRDefault="0044420F" w:rsidP="00FF5C3C">
      <w:pPr>
        <w:pStyle w:val="BodyTextIndent"/>
        <w:numPr>
          <w:ilvl w:val="0"/>
          <w:numId w:val="3"/>
        </w:numPr>
        <w:rPr>
          <w:color w:val="000000"/>
        </w:rPr>
      </w:pPr>
      <w:r w:rsidRPr="00964810">
        <w:rPr>
          <w:color w:val="000000"/>
        </w:rPr>
        <w:t>Alcohol was used in the meal preparation.</w:t>
      </w:r>
    </w:p>
    <w:p w:rsidR="002A14B9" w:rsidRPr="00964810" w:rsidRDefault="002A14B9" w:rsidP="00FF5C3C">
      <w:pPr>
        <w:pStyle w:val="BodyTextIndent"/>
        <w:numPr>
          <w:ilvl w:val="0"/>
          <w:numId w:val="3"/>
        </w:numPr>
        <w:rPr>
          <w:color w:val="000000"/>
        </w:rPr>
      </w:pPr>
      <w:r w:rsidRPr="00964810">
        <w:rPr>
          <w:color w:val="000000"/>
        </w:rPr>
        <w:t>Team will be disqualified if it starts more than 10 minutes early or finishes Meal Production more than 10 minutes late.</w:t>
      </w:r>
    </w:p>
    <w:p w:rsidR="00034B4B" w:rsidRPr="00A579DA" w:rsidRDefault="00034B4B" w:rsidP="00034B4B">
      <w:pPr>
        <w:pStyle w:val="BodyTextIndent"/>
        <w:numPr>
          <w:ilvl w:val="0"/>
          <w:numId w:val="3"/>
        </w:numPr>
        <w:rPr>
          <w:bCs/>
          <w:color w:val="000000"/>
        </w:rPr>
      </w:pPr>
      <w:r w:rsidRPr="00964810">
        <w:rPr>
          <w:bCs/>
          <w:color w:val="000000"/>
        </w:rPr>
        <w:t xml:space="preserve">Teams must not receive coaching or any form of communication from anyone during the competition time or they will be disqualified. There will be no verbal or non-verbal communication allowed between any spectators, educators, mentors or coaches </w:t>
      </w:r>
      <w:r w:rsidRPr="00A579DA">
        <w:rPr>
          <w:bCs/>
          <w:color w:val="000000"/>
        </w:rPr>
        <w:t>and competing team. The determination of what constitutes coaching or communications is solely at the discretion of the FRLAEF and the judges. No warnings will be provided; violations result in disqualification.</w:t>
      </w:r>
    </w:p>
    <w:p w:rsidR="00DA7A46" w:rsidRPr="00A579DA" w:rsidRDefault="00DA7A46" w:rsidP="00FF5C3C">
      <w:pPr>
        <w:pStyle w:val="BodyTextIndent"/>
        <w:numPr>
          <w:ilvl w:val="0"/>
          <w:numId w:val="3"/>
        </w:numPr>
        <w:rPr>
          <w:color w:val="000000"/>
        </w:rPr>
      </w:pPr>
      <w:r w:rsidRPr="00A579DA">
        <w:rPr>
          <w:color w:val="000000"/>
        </w:rPr>
        <w:t>The team is comprised of students from different schools or career centers.</w:t>
      </w:r>
    </w:p>
    <w:p w:rsidR="00034B4B" w:rsidRPr="00A579DA" w:rsidRDefault="00034B4B" w:rsidP="00034B4B">
      <w:pPr>
        <w:pStyle w:val="ListParagraph"/>
        <w:numPr>
          <w:ilvl w:val="0"/>
          <w:numId w:val="3"/>
        </w:numPr>
      </w:pPr>
      <w:r w:rsidRPr="00A579DA">
        <w:t xml:space="preserve">Misconduct includes any nonprescription drug use, alcohol use, or any activity that is illegal under federal, state or local laws, at the event, during competition or in activities or locations related to the event.  Should such alleged misconduct come to the FRLAEF’s attention, the matter will be investigated as the FRLAEF deems appropriate. Any decision as to appropriate action due to misconduct, up to and including disqualification, is at the sole discretion of the FRLAEF and is final. By entering into the contest, the student and the team he/she represents </w:t>
      </w:r>
      <w:proofErr w:type="gramStart"/>
      <w:r w:rsidRPr="00A579DA">
        <w:t>accept</w:t>
      </w:r>
      <w:r w:rsidR="00B20455" w:rsidRPr="00A579DA">
        <w:t>s</w:t>
      </w:r>
      <w:proofErr w:type="gramEnd"/>
      <w:r w:rsidRPr="00A579DA">
        <w:t xml:space="preserve"> this </w:t>
      </w:r>
      <w:r w:rsidRPr="00A579DA">
        <w:lastRenderedPageBreak/>
        <w:t>requirement as well as all other conditions of the ProStart Culinary Team Competitions.</w:t>
      </w:r>
    </w:p>
    <w:p w:rsidR="00AA7FD5" w:rsidRPr="00964810" w:rsidRDefault="00AA7FD5" w:rsidP="00AA7FD5">
      <w:pPr>
        <w:pStyle w:val="Default"/>
        <w:numPr>
          <w:ilvl w:val="0"/>
          <w:numId w:val="3"/>
        </w:numPr>
        <w:rPr>
          <w:rFonts w:ascii="Times New Roman" w:hAnsi="Times New Roman" w:cs="Times New Roman"/>
        </w:rPr>
      </w:pPr>
      <w:r w:rsidRPr="00964810">
        <w:rPr>
          <w:rFonts w:ascii="Times New Roman" w:hAnsi="Times New Roman" w:cs="Times New Roman"/>
        </w:rPr>
        <w:t xml:space="preserve">Teams must compete in each event segment in the competition or they will be disqualified. Culinary teams must compete in Station Pre-set, Production Mise en Place, Knife Skills/Poultry Fabrication, Meal Production and Station Clean-up. Failure to compete in any event segments will disqualify the team. </w:t>
      </w:r>
    </w:p>
    <w:p w:rsidR="00C6382A" w:rsidRPr="00964810" w:rsidRDefault="00C6382A">
      <w:pPr>
        <w:pStyle w:val="BodyTextIndent"/>
        <w:ind w:left="360" w:firstLine="0"/>
        <w:rPr>
          <w:color w:val="000000"/>
        </w:rPr>
      </w:pPr>
    </w:p>
    <w:p w:rsidR="00DA7A46" w:rsidRPr="00964810" w:rsidRDefault="001677CD">
      <w:pPr>
        <w:pStyle w:val="BodyTextIndent"/>
        <w:ind w:left="0" w:firstLine="0"/>
        <w:rPr>
          <w:b/>
          <w:color w:val="000000"/>
        </w:rPr>
      </w:pPr>
      <w:r w:rsidRPr="00964810">
        <w:rPr>
          <w:b/>
          <w:color w:val="000000"/>
        </w:rPr>
        <w:t>EVENT PERSONNEL</w:t>
      </w:r>
    </w:p>
    <w:p w:rsidR="00DA7A46" w:rsidRPr="00964810" w:rsidRDefault="00DA7A46" w:rsidP="00FF5C3C">
      <w:pPr>
        <w:pStyle w:val="BodyTextIndent"/>
        <w:numPr>
          <w:ilvl w:val="0"/>
          <w:numId w:val="4"/>
        </w:numPr>
        <w:rPr>
          <w:color w:val="000000"/>
        </w:rPr>
      </w:pPr>
      <w:r w:rsidRPr="00964810">
        <w:rPr>
          <w:color w:val="000000"/>
        </w:rPr>
        <w:t>FR</w:t>
      </w:r>
      <w:r w:rsidR="00902779" w:rsidRPr="00964810">
        <w:rPr>
          <w:color w:val="000000"/>
        </w:rPr>
        <w:t>L</w:t>
      </w:r>
      <w:r w:rsidRPr="00964810">
        <w:rPr>
          <w:color w:val="000000"/>
        </w:rPr>
        <w:t>AEF staff members</w:t>
      </w:r>
      <w:r w:rsidR="009129A3" w:rsidRPr="00964810">
        <w:rPr>
          <w:color w:val="000000"/>
        </w:rPr>
        <w:t xml:space="preserve"> and judges.  </w:t>
      </w:r>
      <w:r w:rsidRPr="00964810">
        <w:rPr>
          <w:color w:val="000000"/>
        </w:rPr>
        <w:t xml:space="preserve">Judges will be from post secondary institutions and the restaurant and foodservice industry.  </w:t>
      </w:r>
    </w:p>
    <w:p w:rsidR="00DA7A46" w:rsidRPr="00964810" w:rsidRDefault="00DA7A46" w:rsidP="00FF5C3C">
      <w:pPr>
        <w:pStyle w:val="BodyTextIndent"/>
        <w:numPr>
          <w:ilvl w:val="0"/>
          <w:numId w:val="4"/>
        </w:numPr>
        <w:rPr>
          <w:color w:val="000000"/>
        </w:rPr>
      </w:pPr>
      <w:r w:rsidRPr="00964810">
        <w:rPr>
          <w:color w:val="000000"/>
        </w:rPr>
        <w:t>All judges will be consistent from team to team (for example, the judge scoring Team Presentation/Work Skills will be responsible for that category for all competitors).</w:t>
      </w:r>
    </w:p>
    <w:p w:rsidR="00DA7A46" w:rsidRPr="00964810" w:rsidRDefault="00DA7A46" w:rsidP="00335DA7">
      <w:pPr>
        <w:pStyle w:val="BodyTextIndent"/>
        <w:numPr>
          <w:ilvl w:val="0"/>
          <w:numId w:val="4"/>
        </w:numPr>
        <w:rPr>
          <w:b/>
        </w:rPr>
      </w:pPr>
      <w:r w:rsidRPr="00964810">
        <w:rPr>
          <w:color w:val="000000"/>
        </w:rPr>
        <w:t xml:space="preserve">Judges will cover the following categories.  See attached score sheet for each category description.  </w:t>
      </w:r>
    </w:p>
    <w:p w:rsidR="00335DA7" w:rsidRPr="00964810" w:rsidRDefault="00335DA7" w:rsidP="00335DA7">
      <w:pPr>
        <w:pStyle w:val="BodyTextIndent"/>
        <w:ind w:left="360" w:firstLine="0"/>
        <w:rPr>
          <w:b/>
        </w:rPr>
      </w:pPr>
    </w:p>
    <w:p w:rsidR="00335DA7" w:rsidRPr="00964810" w:rsidRDefault="00335DA7" w:rsidP="00335DA7">
      <w:pPr>
        <w:pStyle w:val="BodyTextIndent"/>
        <w:ind w:left="360" w:firstLine="0"/>
      </w:pPr>
      <w:r w:rsidRPr="00964810">
        <w:t>Category</w:t>
      </w:r>
      <w:r w:rsidRPr="00964810">
        <w:tab/>
      </w:r>
      <w:r w:rsidRPr="00964810">
        <w:tab/>
      </w:r>
      <w:r w:rsidRPr="00964810">
        <w:tab/>
        <w:t>Total Points Awarded</w:t>
      </w:r>
    </w:p>
    <w:p w:rsidR="00335DA7" w:rsidRPr="00964810" w:rsidRDefault="00335DA7" w:rsidP="00335DA7">
      <w:pPr>
        <w:ind w:left="360"/>
        <w:rPr>
          <w:sz w:val="24"/>
          <w:szCs w:val="24"/>
        </w:rPr>
      </w:pPr>
      <w:r w:rsidRPr="00964810">
        <w:rPr>
          <w:sz w:val="24"/>
          <w:szCs w:val="24"/>
        </w:rPr>
        <w:t>Knife Skills</w:t>
      </w:r>
      <w:r w:rsidRPr="00964810">
        <w:rPr>
          <w:sz w:val="24"/>
          <w:szCs w:val="24"/>
        </w:rPr>
        <w:tab/>
      </w:r>
      <w:r w:rsidRPr="00964810">
        <w:rPr>
          <w:sz w:val="24"/>
          <w:szCs w:val="24"/>
        </w:rPr>
        <w:tab/>
        <w:t>5 (individual scores are averaged for team score)</w:t>
      </w:r>
    </w:p>
    <w:p w:rsidR="00335DA7" w:rsidRPr="00964810" w:rsidRDefault="00335DA7" w:rsidP="00335DA7">
      <w:pPr>
        <w:ind w:left="360"/>
        <w:rPr>
          <w:sz w:val="24"/>
          <w:szCs w:val="24"/>
        </w:rPr>
      </w:pPr>
      <w:r w:rsidRPr="00964810">
        <w:rPr>
          <w:sz w:val="24"/>
          <w:szCs w:val="24"/>
        </w:rPr>
        <w:t>Poultry Fabrication</w:t>
      </w:r>
      <w:r w:rsidRPr="00964810">
        <w:rPr>
          <w:sz w:val="24"/>
          <w:szCs w:val="24"/>
        </w:rPr>
        <w:tab/>
        <w:t>5 (individual scores are averaged for team score)</w:t>
      </w:r>
    </w:p>
    <w:p w:rsidR="00335DA7" w:rsidRPr="00964810" w:rsidRDefault="00335DA7" w:rsidP="00335DA7">
      <w:pPr>
        <w:ind w:left="360"/>
        <w:rPr>
          <w:sz w:val="24"/>
          <w:szCs w:val="24"/>
        </w:rPr>
      </w:pPr>
      <w:r w:rsidRPr="00964810">
        <w:rPr>
          <w:sz w:val="24"/>
          <w:szCs w:val="24"/>
        </w:rPr>
        <w:t>Appearance</w:t>
      </w:r>
      <w:r w:rsidRPr="00964810">
        <w:rPr>
          <w:sz w:val="24"/>
          <w:szCs w:val="24"/>
        </w:rPr>
        <w:tab/>
      </w:r>
      <w:r w:rsidRPr="00964810">
        <w:rPr>
          <w:sz w:val="24"/>
          <w:szCs w:val="24"/>
        </w:rPr>
        <w:tab/>
        <w:t>5</w:t>
      </w:r>
    </w:p>
    <w:p w:rsidR="00335DA7" w:rsidRPr="00964810" w:rsidRDefault="00335DA7" w:rsidP="00335DA7">
      <w:pPr>
        <w:ind w:left="360"/>
        <w:rPr>
          <w:sz w:val="24"/>
          <w:szCs w:val="24"/>
        </w:rPr>
      </w:pPr>
      <w:r w:rsidRPr="00964810">
        <w:rPr>
          <w:sz w:val="24"/>
          <w:szCs w:val="24"/>
        </w:rPr>
        <w:t>Work/Teamwork</w:t>
      </w:r>
      <w:r w:rsidRPr="00964810">
        <w:rPr>
          <w:sz w:val="24"/>
          <w:szCs w:val="24"/>
        </w:rPr>
        <w:tab/>
      </w:r>
      <w:r w:rsidRPr="00964810">
        <w:rPr>
          <w:sz w:val="24"/>
          <w:szCs w:val="24"/>
        </w:rPr>
        <w:tab/>
        <w:t>5</w:t>
      </w:r>
    </w:p>
    <w:p w:rsidR="00335DA7" w:rsidRPr="00964810" w:rsidRDefault="00335DA7" w:rsidP="00335DA7">
      <w:pPr>
        <w:ind w:left="360"/>
        <w:rPr>
          <w:sz w:val="24"/>
          <w:szCs w:val="24"/>
        </w:rPr>
      </w:pPr>
      <w:r w:rsidRPr="00964810">
        <w:rPr>
          <w:sz w:val="24"/>
          <w:szCs w:val="24"/>
        </w:rPr>
        <w:t>Cooking Procedures</w:t>
      </w:r>
      <w:r w:rsidRPr="00964810">
        <w:rPr>
          <w:sz w:val="24"/>
          <w:szCs w:val="24"/>
        </w:rPr>
        <w:tab/>
        <w:t>5</w:t>
      </w:r>
    </w:p>
    <w:p w:rsidR="00335DA7" w:rsidRPr="00964810" w:rsidRDefault="00335DA7" w:rsidP="00335DA7">
      <w:pPr>
        <w:ind w:left="360"/>
        <w:rPr>
          <w:sz w:val="24"/>
          <w:szCs w:val="24"/>
        </w:rPr>
      </w:pPr>
      <w:r w:rsidRPr="00964810">
        <w:rPr>
          <w:sz w:val="24"/>
          <w:szCs w:val="24"/>
        </w:rPr>
        <w:t>Degree of Difficulty</w:t>
      </w:r>
      <w:r w:rsidRPr="00964810">
        <w:rPr>
          <w:sz w:val="24"/>
          <w:szCs w:val="24"/>
        </w:rPr>
        <w:tab/>
        <w:t>5</w:t>
      </w:r>
    </w:p>
    <w:p w:rsidR="00335DA7" w:rsidRPr="00964810" w:rsidRDefault="00335DA7" w:rsidP="00335DA7">
      <w:pPr>
        <w:ind w:left="360"/>
        <w:rPr>
          <w:sz w:val="24"/>
          <w:szCs w:val="24"/>
        </w:rPr>
      </w:pPr>
      <w:r w:rsidRPr="00964810">
        <w:rPr>
          <w:sz w:val="24"/>
          <w:szCs w:val="24"/>
        </w:rPr>
        <w:t>Safety</w:t>
      </w:r>
      <w:r w:rsidRPr="00964810">
        <w:rPr>
          <w:sz w:val="24"/>
          <w:szCs w:val="24"/>
        </w:rPr>
        <w:tab/>
      </w:r>
      <w:r w:rsidRPr="00964810">
        <w:rPr>
          <w:sz w:val="24"/>
          <w:szCs w:val="24"/>
        </w:rPr>
        <w:tab/>
      </w:r>
      <w:r w:rsidRPr="00964810">
        <w:rPr>
          <w:sz w:val="24"/>
          <w:szCs w:val="24"/>
        </w:rPr>
        <w:tab/>
        <w:t>5</w:t>
      </w:r>
    </w:p>
    <w:p w:rsidR="00335DA7" w:rsidRPr="00964810" w:rsidRDefault="00335DA7" w:rsidP="00335DA7">
      <w:pPr>
        <w:ind w:left="360"/>
        <w:rPr>
          <w:sz w:val="24"/>
          <w:szCs w:val="24"/>
        </w:rPr>
      </w:pPr>
      <w:r w:rsidRPr="00964810">
        <w:rPr>
          <w:sz w:val="24"/>
          <w:szCs w:val="24"/>
        </w:rPr>
        <w:t>Sanitation</w:t>
      </w:r>
      <w:r w:rsidRPr="00964810">
        <w:rPr>
          <w:sz w:val="24"/>
          <w:szCs w:val="24"/>
        </w:rPr>
        <w:tab/>
      </w:r>
      <w:r w:rsidRPr="00964810">
        <w:rPr>
          <w:sz w:val="24"/>
          <w:szCs w:val="24"/>
        </w:rPr>
        <w:tab/>
      </w:r>
      <w:r w:rsidRPr="00964810">
        <w:rPr>
          <w:sz w:val="24"/>
          <w:szCs w:val="24"/>
        </w:rPr>
        <w:tab/>
        <w:t>5</w:t>
      </w:r>
    </w:p>
    <w:p w:rsidR="00335DA7" w:rsidRPr="00964810" w:rsidRDefault="00335DA7" w:rsidP="00335DA7">
      <w:pPr>
        <w:ind w:left="360"/>
        <w:rPr>
          <w:sz w:val="24"/>
          <w:szCs w:val="24"/>
        </w:rPr>
      </w:pPr>
      <w:r w:rsidRPr="00964810">
        <w:rPr>
          <w:sz w:val="24"/>
          <w:szCs w:val="24"/>
        </w:rPr>
        <w:t>Clean-up</w:t>
      </w:r>
      <w:r w:rsidRPr="00964810">
        <w:rPr>
          <w:sz w:val="24"/>
          <w:szCs w:val="24"/>
        </w:rPr>
        <w:tab/>
      </w:r>
      <w:r w:rsidRPr="00964810">
        <w:rPr>
          <w:sz w:val="24"/>
          <w:szCs w:val="24"/>
        </w:rPr>
        <w:tab/>
      </w:r>
      <w:r w:rsidRPr="00964810">
        <w:rPr>
          <w:sz w:val="24"/>
          <w:szCs w:val="24"/>
        </w:rPr>
        <w:tab/>
        <w:t>5</w:t>
      </w:r>
    </w:p>
    <w:p w:rsidR="00335DA7" w:rsidRPr="00964810" w:rsidRDefault="00335DA7" w:rsidP="00335DA7">
      <w:pPr>
        <w:ind w:left="360"/>
        <w:rPr>
          <w:sz w:val="24"/>
          <w:szCs w:val="24"/>
        </w:rPr>
      </w:pPr>
      <w:r w:rsidRPr="00964810">
        <w:rPr>
          <w:sz w:val="24"/>
          <w:szCs w:val="24"/>
        </w:rPr>
        <w:t>Taste-Starter</w:t>
      </w:r>
      <w:r w:rsidRPr="00964810">
        <w:rPr>
          <w:sz w:val="24"/>
          <w:szCs w:val="24"/>
        </w:rPr>
        <w:tab/>
      </w:r>
      <w:r w:rsidRPr="00964810">
        <w:rPr>
          <w:sz w:val="24"/>
          <w:szCs w:val="24"/>
        </w:rPr>
        <w:tab/>
        <w:t>10</w:t>
      </w:r>
    </w:p>
    <w:p w:rsidR="00335DA7" w:rsidRPr="00964810" w:rsidRDefault="00335DA7" w:rsidP="00335DA7">
      <w:pPr>
        <w:ind w:left="360"/>
        <w:rPr>
          <w:sz w:val="24"/>
          <w:szCs w:val="24"/>
        </w:rPr>
      </w:pPr>
      <w:r w:rsidRPr="00964810">
        <w:rPr>
          <w:sz w:val="24"/>
          <w:szCs w:val="24"/>
        </w:rPr>
        <w:t>Taste-Entrée</w:t>
      </w:r>
      <w:r w:rsidRPr="00964810">
        <w:rPr>
          <w:sz w:val="24"/>
          <w:szCs w:val="24"/>
        </w:rPr>
        <w:tab/>
      </w:r>
      <w:r w:rsidRPr="00964810">
        <w:rPr>
          <w:sz w:val="24"/>
          <w:szCs w:val="24"/>
        </w:rPr>
        <w:tab/>
        <w:t>15</w:t>
      </w:r>
    </w:p>
    <w:p w:rsidR="00335DA7" w:rsidRPr="00964810" w:rsidRDefault="00335DA7" w:rsidP="00335DA7">
      <w:pPr>
        <w:ind w:left="360"/>
        <w:rPr>
          <w:sz w:val="24"/>
          <w:szCs w:val="24"/>
        </w:rPr>
      </w:pPr>
      <w:r w:rsidRPr="00964810">
        <w:rPr>
          <w:sz w:val="24"/>
          <w:szCs w:val="24"/>
        </w:rPr>
        <w:t>Taste-Dessert</w:t>
      </w:r>
      <w:r w:rsidRPr="00964810">
        <w:rPr>
          <w:sz w:val="24"/>
          <w:szCs w:val="24"/>
        </w:rPr>
        <w:tab/>
      </w:r>
      <w:r w:rsidRPr="00964810">
        <w:rPr>
          <w:sz w:val="24"/>
          <w:szCs w:val="24"/>
        </w:rPr>
        <w:tab/>
        <w:t>10</w:t>
      </w:r>
    </w:p>
    <w:p w:rsidR="00335DA7" w:rsidRPr="00964810" w:rsidRDefault="00335DA7" w:rsidP="00335DA7">
      <w:pPr>
        <w:ind w:left="360"/>
        <w:rPr>
          <w:sz w:val="24"/>
          <w:szCs w:val="24"/>
        </w:rPr>
      </w:pPr>
      <w:r w:rsidRPr="00964810">
        <w:rPr>
          <w:sz w:val="24"/>
          <w:szCs w:val="24"/>
        </w:rPr>
        <w:t>Appearance</w:t>
      </w:r>
      <w:r w:rsidRPr="00964810">
        <w:rPr>
          <w:sz w:val="24"/>
          <w:szCs w:val="24"/>
        </w:rPr>
        <w:tab/>
      </w:r>
      <w:r w:rsidRPr="00964810">
        <w:rPr>
          <w:sz w:val="24"/>
          <w:szCs w:val="24"/>
        </w:rPr>
        <w:tab/>
        <w:t xml:space="preserve">15 </w:t>
      </w:r>
    </w:p>
    <w:p w:rsidR="00335DA7" w:rsidRPr="00964810" w:rsidRDefault="00335DA7" w:rsidP="00335DA7">
      <w:pPr>
        <w:ind w:left="360"/>
        <w:rPr>
          <w:sz w:val="24"/>
          <w:szCs w:val="24"/>
          <w:u w:val="single"/>
        </w:rPr>
      </w:pPr>
      <w:r w:rsidRPr="00964810">
        <w:rPr>
          <w:sz w:val="24"/>
          <w:szCs w:val="24"/>
        </w:rPr>
        <w:t>Menu and Recipes</w:t>
      </w:r>
      <w:r w:rsidRPr="00964810">
        <w:rPr>
          <w:sz w:val="24"/>
          <w:szCs w:val="24"/>
        </w:rPr>
        <w:tab/>
      </w:r>
      <w:r w:rsidRPr="00964810">
        <w:rPr>
          <w:sz w:val="24"/>
          <w:szCs w:val="24"/>
        </w:rPr>
        <w:tab/>
      </w:r>
      <w:r w:rsidR="00B20455" w:rsidRPr="00B20455">
        <w:rPr>
          <w:sz w:val="24"/>
          <w:szCs w:val="24"/>
          <w:u w:val="single"/>
        </w:rPr>
        <w:t xml:space="preserve">  </w:t>
      </w:r>
      <w:r w:rsidRPr="00B20455">
        <w:rPr>
          <w:sz w:val="24"/>
          <w:szCs w:val="24"/>
          <w:u w:val="single"/>
        </w:rPr>
        <w:t>5</w:t>
      </w:r>
    </w:p>
    <w:p w:rsidR="00335DA7" w:rsidRPr="00964810" w:rsidRDefault="00335DA7" w:rsidP="00335DA7">
      <w:pPr>
        <w:pStyle w:val="BodyTextIndent"/>
        <w:ind w:left="360" w:firstLine="0"/>
        <w:rPr>
          <w:b/>
          <w:szCs w:val="24"/>
        </w:rPr>
      </w:pPr>
      <w:r w:rsidRPr="00964810">
        <w:rPr>
          <w:szCs w:val="24"/>
        </w:rPr>
        <w:t>Total</w:t>
      </w:r>
      <w:r w:rsidRPr="00964810">
        <w:rPr>
          <w:szCs w:val="24"/>
        </w:rPr>
        <w:tab/>
      </w:r>
      <w:r w:rsidRPr="00964810">
        <w:rPr>
          <w:szCs w:val="24"/>
        </w:rPr>
        <w:tab/>
      </w:r>
      <w:r w:rsidR="00B20455">
        <w:rPr>
          <w:szCs w:val="24"/>
        </w:rPr>
        <w:t xml:space="preserve">          </w:t>
      </w:r>
      <w:r w:rsidRPr="00964810">
        <w:rPr>
          <w:szCs w:val="24"/>
        </w:rPr>
        <w:t>100</w:t>
      </w:r>
    </w:p>
    <w:p w:rsidR="007A4CB0" w:rsidRPr="00964810" w:rsidRDefault="007A4CB0">
      <w:pPr>
        <w:pStyle w:val="BodyTextIndent"/>
        <w:ind w:left="60" w:firstLine="0"/>
        <w:rPr>
          <w:b/>
        </w:rPr>
      </w:pPr>
    </w:p>
    <w:p w:rsidR="00DA7A46" w:rsidRPr="00964810" w:rsidRDefault="001677CD">
      <w:pPr>
        <w:pStyle w:val="BodyTextIndent"/>
        <w:ind w:left="0" w:firstLine="0"/>
        <w:rPr>
          <w:b/>
          <w:bCs/>
        </w:rPr>
      </w:pPr>
      <w:r w:rsidRPr="00964810">
        <w:rPr>
          <w:b/>
          <w:bCs/>
        </w:rPr>
        <w:t>AWARDS</w:t>
      </w:r>
    </w:p>
    <w:p w:rsidR="00DA7A46" w:rsidRPr="00964810" w:rsidRDefault="00DA7A46" w:rsidP="00D946A7">
      <w:pPr>
        <w:numPr>
          <w:ilvl w:val="0"/>
          <w:numId w:val="8"/>
        </w:numPr>
        <w:rPr>
          <w:sz w:val="24"/>
        </w:rPr>
      </w:pPr>
      <w:r w:rsidRPr="00A579DA">
        <w:rPr>
          <w:sz w:val="24"/>
        </w:rPr>
        <w:t xml:space="preserve">The </w:t>
      </w:r>
      <w:r w:rsidRPr="00A579DA">
        <w:rPr>
          <w:bCs/>
          <w:sz w:val="24"/>
        </w:rPr>
        <w:t xml:space="preserve">first place team will advance to the </w:t>
      </w:r>
      <w:r w:rsidR="00014B6A" w:rsidRPr="00A579DA">
        <w:rPr>
          <w:bCs/>
          <w:sz w:val="24"/>
        </w:rPr>
        <w:t>1</w:t>
      </w:r>
      <w:r w:rsidR="00A579DA" w:rsidRPr="00A579DA">
        <w:rPr>
          <w:bCs/>
          <w:sz w:val="24"/>
        </w:rPr>
        <w:t>5</w:t>
      </w:r>
      <w:r w:rsidR="00902779" w:rsidRPr="00A579DA">
        <w:rPr>
          <w:bCs/>
          <w:sz w:val="24"/>
          <w:vertAlign w:val="superscript"/>
        </w:rPr>
        <w:t>th</w:t>
      </w:r>
      <w:r w:rsidR="00902779" w:rsidRPr="00A579DA">
        <w:rPr>
          <w:bCs/>
          <w:sz w:val="24"/>
        </w:rPr>
        <w:t xml:space="preserve"> </w:t>
      </w:r>
      <w:r w:rsidRPr="00A579DA">
        <w:rPr>
          <w:bCs/>
          <w:sz w:val="24"/>
        </w:rPr>
        <w:t>Annual National ProStart Invitational</w:t>
      </w:r>
      <w:r w:rsidRPr="00964810">
        <w:rPr>
          <w:b/>
          <w:bCs/>
          <w:sz w:val="24"/>
        </w:rPr>
        <w:t xml:space="preserve"> </w:t>
      </w:r>
      <w:r w:rsidRPr="00964810">
        <w:rPr>
          <w:sz w:val="24"/>
        </w:rPr>
        <w:t xml:space="preserve">to be held </w:t>
      </w:r>
      <w:r w:rsidR="001C6B43" w:rsidRPr="00964810">
        <w:rPr>
          <w:sz w:val="24"/>
        </w:rPr>
        <w:t xml:space="preserve">April </w:t>
      </w:r>
      <w:r w:rsidR="00A579DA">
        <w:rPr>
          <w:sz w:val="24"/>
        </w:rPr>
        <w:t>2</w:t>
      </w:r>
      <w:r w:rsidR="001677CD">
        <w:rPr>
          <w:sz w:val="24"/>
        </w:rPr>
        <w:t>9</w:t>
      </w:r>
      <w:r w:rsidR="00A579DA">
        <w:rPr>
          <w:sz w:val="24"/>
        </w:rPr>
        <w:t>-May 2</w:t>
      </w:r>
      <w:r w:rsidR="001C6B43" w:rsidRPr="00964810">
        <w:rPr>
          <w:sz w:val="24"/>
        </w:rPr>
        <w:t>, 201</w:t>
      </w:r>
      <w:r w:rsidR="00A579DA">
        <w:rPr>
          <w:sz w:val="24"/>
        </w:rPr>
        <w:t>6</w:t>
      </w:r>
      <w:r w:rsidR="00010B78" w:rsidRPr="00964810">
        <w:rPr>
          <w:sz w:val="24"/>
        </w:rPr>
        <w:t xml:space="preserve"> in </w:t>
      </w:r>
      <w:r w:rsidR="00A579DA">
        <w:rPr>
          <w:sz w:val="24"/>
        </w:rPr>
        <w:t>Grapevine, TX</w:t>
      </w:r>
      <w:r w:rsidRPr="00964810">
        <w:rPr>
          <w:sz w:val="24"/>
        </w:rPr>
        <w:t xml:space="preserve">.  The team will compete in the National </w:t>
      </w:r>
      <w:r w:rsidR="002A14B9" w:rsidRPr="00964810">
        <w:rPr>
          <w:sz w:val="24"/>
        </w:rPr>
        <w:t xml:space="preserve">Culinary </w:t>
      </w:r>
      <w:r w:rsidRPr="00964810">
        <w:rPr>
          <w:sz w:val="24"/>
        </w:rPr>
        <w:t>Competition.  The FR</w:t>
      </w:r>
      <w:r w:rsidR="00902779" w:rsidRPr="00964810">
        <w:rPr>
          <w:sz w:val="24"/>
        </w:rPr>
        <w:t>L</w:t>
      </w:r>
      <w:r w:rsidRPr="00964810">
        <w:rPr>
          <w:sz w:val="24"/>
        </w:rPr>
        <w:t>AEF</w:t>
      </w:r>
      <w:r w:rsidR="002A14B9" w:rsidRPr="00964810">
        <w:rPr>
          <w:sz w:val="24"/>
        </w:rPr>
        <w:t>,</w:t>
      </w:r>
      <w:r w:rsidRPr="00964810">
        <w:rPr>
          <w:sz w:val="24"/>
        </w:rPr>
        <w:t xml:space="preserve"> along with </w:t>
      </w:r>
      <w:r w:rsidR="00DA0ABB">
        <w:rPr>
          <w:sz w:val="24"/>
        </w:rPr>
        <w:t xml:space="preserve">its </w:t>
      </w:r>
      <w:r w:rsidRPr="00964810">
        <w:rPr>
          <w:sz w:val="24"/>
        </w:rPr>
        <w:t>sponsors</w:t>
      </w:r>
      <w:r w:rsidR="002A14B9" w:rsidRPr="00964810">
        <w:rPr>
          <w:sz w:val="24"/>
        </w:rPr>
        <w:t>,</w:t>
      </w:r>
      <w:r w:rsidR="00DA0ABB">
        <w:rPr>
          <w:sz w:val="24"/>
        </w:rPr>
        <w:t xml:space="preserve"> </w:t>
      </w:r>
      <w:r w:rsidRPr="00964810">
        <w:rPr>
          <w:sz w:val="24"/>
        </w:rPr>
        <w:t>will cover the cost of the trip.</w:t>
      </w:r>
    </w:p>
    <w:p w:rsidR="00DA7A46" w:rsidRPr="00964810" w:rsidRDefault="00DA7A46" w:rsidP="00D946A7">
      <w:pPr>
        <w:numPr>
          <w:ilvl w:val="0"/>
          <w:numId w:val="8"/>
        </w:numPr>
        <w:rPr>
          <w:sz w:val="24"/>
        </w:rPr>
      </w:pPr>
      <w:r w:rsidRPr="00964810">
        <w:rPr>
          <w:sz w:val="24"/>
        </w:rPr>
        <w:t>The teams that finish in the top five will receive medals from the FR</w:t>
      </w:r>
      <w:r w:rsidR="00902779" w:rsidRPr="00964810">
        <w:rPr>
          <w:sz w:val="24"/>
        </w:rPr>
        <w:t>L</w:t>
      </w:r>
      <w:r w:rsidRPr="00964810">
        <w:rPr>
          <w:sz w:val="24"/>
        </w:rPr>
        <w:t>AEF.</w:t>
      </w:r>
    </w:p>
    <w:p w:rsidR="00DA7A46" w:rsidRPr="003E53C8" w:rsidRDefault="00DA7A46" w:rsidP="00D946A7">
      <w:pPr>
        <w:pStyle w:val="BodyTextIndent"/>
        <w:numPr>
          <w:ilvl w:val="0"/>
          <w:numId w:val="8"/>
        </w:numPr>
      </w:pPr>
      <w:r w:rsidRPr="00964810">
        <w:t>Various colleges may award scholarships.</w:t>
      </w:r>
    </w:p>
    <w:p w:rsidR="003E53C8" w:rsidRDefault="003E53C8" w:rsidP="003E53C8">
      <w:pPr>
        <w:pStyle w:val="BodyTextIndent"/>
        <w:rPr>
          <w:lang w:val="en-US"/>
        </w:rPr>
      </w:pPr>
    </w:p>
    <w:p w:rsidR="003E53C8" w:rsidRDefault="003E53C8" w:rsidP="003E53C8">
      <w:pPr>
        <w:pStyle w:val="BodyTextIndent"/>
      </w:pPr>
    </w:p>
    <w:p w:rsidR="00A579DA" w:rsidRDefault="00A579DA" w:rsidP="00A579DA">
      <w:pPr>
        <w:pStyle w:val="BodyTextIndent"/>
      </w:pPr>
    </w:p>
    <w:p w:rsidR="00EE2ED6" w:rsidRPr="00EE2ED6" w:rsidRDefault="001677CD" w:rsidP="00EE2ED6">
      <w:pPr>
        <w:keepNext/>
        <w:spacing w:before="240" w:after="60"/>
        <w:outlineLvl w:val="1"/>
        <w:rPr>
          <w:b/>
        </w:rPr>
      </w:pPr>
      <w:r w:rsidRPr="00EE2ED6">
        <w:rPr>
          <w:b/>
          <w:szCs w:val="24"/>
        </w:rPr>
        <w:t>EXHIBIT A</w:t>
      </w:r>
    </w:p>
    <w:p w:rsidR="00EE2ED6" w:rsidRPr="00EE2ED6" w:rsidRDefault="001677CD" w:rsidP="00EE2ED6">
      <w:pPr>
        <w:tabs>
          <w:tab w:val="center" w:pos="4320"/>
          <w:tab w:val="right" w:pos="8640"/>
        </w:tabs>
        <w:jc w:val="center"/>
        <w:rPr>
          <w:b/>
          <w:bCs/>
          <w:sz w:val="18"/>
          <w:szCs w:val="18"/>
        </w:rPr>
      </w:pPr>
      <w:r w:rsidRPr="00EE2ED6">
        <w:rPr>
          <w:b/>
          <w:bCs/>
        </w:rPr>
        <w:t>RECIPE EXAMPLE</w:t>
      </w:r>
    </w:p>
    <w:p w:rsidR="00EE2ED6" w:rsidRPr="00EE2ED6" w:rsidRDefault="00EE2ED6" w:rsidP="00EE2ED6">
      <w:pPr>
        <w:rPr>
          <w:bCs/>
          <w:i/>
          <w:iCs/>
          <w:sz w:val="18"/>
          <w:szCs w:val="18"/>
        </w:rPr>
      </w:pPr>
    </w:p>
    <w:p w:rsidR="00EE2ED6" w:rsidRPr="00EE2ED6" w:rsidRDefault="00EE2ED6" w:rsidP="00EE2ED6">
      <w:pPr>
        <w:rPr>
          <w:b/>
          <w:bCs/>
          <w:i/>
          <w:iCs/>
        </w:rPr>
      </w:pPr>
      <w:r w:rsidRPr="00EE2ED6">
        <w:rPr>
          <w:b/>
          <w:bCs/>
          <w:i/>
          <w:iCs/>
        </w:rPr>
        <w:t xml:space="preserve">Culinary teams must complete this form prior to the competition. It is not necessary to submit this form with your </w:t>
      </w:r>
      <w:r w:rsidR="003E53C8">
        <w:rPr>
          <w:b/>
          <w:bCs/>
          <w:i/>
          <w:iCs/>
        </w:rPr>
        <w:t>required paperwork</w:t>
      </w:r>
      <w:r w:rsidRPr="00EE2ED6">
        <w:rPr>
          <w:b/>
          <w:bCs/>
          <w:i/>
          <w:iCs/>
        </w:rPr>
        <w:t>.</w:t>
      </w:r>
      <w:r w:rsidRPr="00EE2ED6">
        <w:rPr>
          <w:bCs/>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6540"/>
      </w:tblGrid>
      <w:tr w:rsidR="00EE2ED6" w:rsidRPr="00EE2ED6" w:rsidTr="003E53C8">
        <w:trPr>
          <w:trHeight w:val="357"/>
        </w:trPr>
        <w:tc>
          <w:tcPr>
            <w:tcW w:w="2208" w:type="dxa"/>
            <w:shd w:val="clear" w:color="auto" w:fill="E6E6E6"/>
            <w:vAlign w:val="center"/>
          </w:tcPr>
          <w:p w:rsidR="00EE2ED6" w:rsidRPr="003E53C8" w:rsidRDefault="003E53C8" w:rsidP="003E53C8">
            <w:pPr>
              <w:keepNext/>
              <w:outlineLvl w:val="2"/>
              <w:rPr>
                <w:b/>
                <w:bCs/>
              </w:rPr>
            </w:pPr>
            <w:r w:rsidRPr="003E53C8">
              <w:rPr>
                <w:b/>
                <w:bCs/>
              </w:rPr>
              <w:t>Team Number</w:t>
            </w:r>
          </w:p>
        </w:tc>
        <w:tc>
          <w:tcPr>
            <w:tcW w:w="6540" w:type="dxa"/>
            <w:vAlign w:val="center"/>
          </w:tcPr>
          <w:p w:rsidR="00EE2ED6" w:rsidRPr="003E53C8" w:rsidRDefault="00EE2ED6" w:rsidP="0086798A">
            <w:pPr>
              <w:rPr>
                <w:bCs/>
                <w:iCs/>
              </w:rPr>
            </w:pPr>
          </w:p>
        </w:tc>
      </w:tr>
    </w:tbl>
    <w:p w:rsidR="00EE2ED6" w:rsidRPr="00EE2ED6" w:rsidRDefault="00EE2ED6" w:rsidP="00EE2ED6">
      <w:pPr>
        <w:jc w:val="center"/>
        <w:rPr>
          <w:b/>
          <w:bCs/>
          <w:i/>
          <w:iCs/>
        </w:rPr>
      </w:pPr>
      <w:r w:rsidRPr="00EE2ED6">
        <w:rPr>
          <w:b/>
          <w:bCs/>
          <w:i/>
          <w:i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2544"/>
        <w:gridCol w:w="1355"/>
        <w:gridCol w:w="2659"/>
      </w:tblGrid>
      <w:tr w:rsidR="00EE2ED6" w:rsidRPr="00EE2ED6" w:rsidTr="0086798A">
        <w:trPr>
          <w:trHeight w:val="357"/>
        </w:trPr>
        <w:tc>
          <w:tcPr>
            <w:tcW w:w="2305" w:type="dxa"/>
            <w:shd w:val="clear" w:color="auto" w:fill="E6E6E6"/>
            <w:vAlign w:val="center"/>
          </w:tcPr>
          <w:p w:rsidR="00EE2ED6" w:rsidRPr="00EE2ED6" w:rsidRDefault="00EE2ED6" w:rsidP="0086798A">
            <w:pPr>
              <w:keepNext/>
              <w:outlineLvl w:val="2"/>
              <w:rPr>
                <w:b/>
                <w:bCs/>
              </w:rPr>
            </w:pPr>
            <w:r w:rsidRPr="00EE2ED6">
              <w:rPr>
                <w:b/>
                <w:bCs/>
              </w:rPr>
              <w:t>Menu Item</w:t>
            </w:r>
          </w:p>
        </w:tc>
        <w:tc>
          <w:tcPr>
            <w:tcW w:w="7055" w:type="dxa"/>
            <w:gridSpan w:val="3"/>
            <w:vAlign w:val="center"/>
          </w:tcPr>
          <w:p w:rsidR="00EE2ED6" w:rsidRPr="00EE2ED6" w:rsidRDefault="00EE2ED6" w:rsidP="0086798A">
            <w:pPr>
              <w:rPr>
                <w:bCs/>
                <w:iCs/>
              </w:rPr>
            </w:pPr>
            <w:r w:rsidRPr="00EE2ED6">
              <w:rPr>
                <w:bCs/>
                <w:iCs/>
              </w:rPr>
              <w:t>Chicken Gruyere</w:t>
            </w:r>
          </w:p>
        </w:tc>
      </w:tr>
      <w:tr w:rsidR="00EE2ED6" w:rsidRPr="00EE2ED6" w:rsidTr="0086798A">
        <w:trPr>
          <w:trHeight w:val="330"/>
        </w:trPr>
        <w:tc>
          <w:tcPr>
            <w:tcW w:w="2305" w:type="dxa"/>
            <w:shd w:val="clear" w:color="auto" w:fill="E6E6E6"/>
            <w:vAlign w:val="center"/>
          </w:tcPr>
          <w:p w:rsidR="00EE2ED6" w:rsidRPr="00EE2ED6" w:rsidRDefault="00EE2ED6" w:rsidP="0086798A">
            <w:pPr>
              <w:rPr>
                <w:b/>
                <w:bCs/>
                <w:iCs/>
              </w:rPr>
            </w:pPr>
            <w:r w:rsidRPr="00EE2ED6">
              <w:rPr>
                <w:b/>
                <w:bCs/>
                <w:iCs/>
              </w:rPr>
              <w:t>Number of Portions</w:t>
            </w:r>
          </w:p>
        </w:tc>
        <w:tc>
          <w:tcPr>
            <w:tcW w:w="2777" w:type="dxa"/>
            <w:vAlign w:val="center"/>
          </w:tcPr>
          <w:p w:rsidR="00EE2ED6" w:rsidRPr="00EE2ED6" w:rsidRDefault="00EE2ED6" w:rsidP="0086798A">
            <w:pPr>
              <w:rPr>
                <w:bCs/>
                <w:iCs/>
              </w:rPr>
            </w:pPr>
            <w:r w:rsidRPr="00EE2ED6">
              <w:rPr>
                <w:bCs/>
                <w:iCs/>
              </w:rPr>
              <w:t>4</w:t>
            </w:r>
          </w:p>
        </w:tc>
        <w:tc>
          <w:tcPr>
            <w:tcW w:w="1407" w:type="dxa"/>
            <w:shd w:val="clear" w:color="auto" w:fill="E6E6E6"/>
            <w:vAlign w:val="center"/>
          </w:tcPr>
          <w:p w:rsidR="00EE2ED6" w:rsidRPr="00EE2ED6" w:rsidRDefault="00EE2ED6" w:rsidP="0086798A">
            <w:pPr>
              <w:rPr>
                <w:b/>
                <w:bCs/>
                <w:iCs/>
              </w:rPr>
            </w:pPr>
            <w:r w:rsidRPr="00EE2ED6">
              <w:rPr>
                <w:b/>
                <w:bCs/>
                <w:iCs/>
              </w:rPr>
              <w:t>Portion Size</w:t>
            </w:r>
          </w:p>
        </w:tc>
        <w:tc>
          <w:tcPr>
            <w:tcW w:w="2871" w:type="dxa"/>
            <w:vAlign w:val="center"/>
          </w:tcPr>
          <w:p w:rsidR="00EE2ED6" w:rsidRPr="00EE2ED6" w:rsidRDefault="00EE2ED6" w:rsidP="0086798A">
            <w:pPr>
              <w:rPr>
                <w:bCs/>
                <w:iCs/>
              </w:rPr>
            </w:pPr>
            <w:r w:rsidRPr="00EE2ED6">
              <w:rPr>
                <w:bCs/>
                <w:iCs/>
              </w:rPr>
              <w:t>1 piece</w:t>
            </w:r>
          </w:p>
        </w:tc>
      </w:tr>
      <w:tr w:rsidR="00EE2ED6" w:rsidRPr="00EE2ED6" w:rsidTr="0086798A">
        <w:trPr>
          <w:trHeight w:val="330"/>
        </w:trPr>
        <w:tc>
          <w:tcPr>
            <w:tcW w:w="2305" w:type="dxa"/>
            <w:shd w:val="clear" w:color="auto" w:fill="E6E6E6"/>
            <w:vAlign w:val="center"/>
          </w:tcPr>
          <w:p w:rsidR="00EE2ED6" w:rsidRPr="00EE2ED6" w:rsidRDefault="00EE2ED6" w:rsidP="0086798A">
            <w:pPr>
              <w:rPr>
                <w:b/>
                <w:bCs/>
                <w:iCs/>
              </w:rPr>
            </w:pPr>
            <w:r w:rsidRPr="00EE2ED6">
              <w:rPr>
                <w:b/>
                <w:bCs/>
                <w:iCs/>
              </w:rPr>
              <w:t>Cooking Method(s)</w:t>
            </w:r>
          </w:p>
        </w:tc>
        <w:tc>
          <w:tcPr>
            <w:tcW w:w="7055" w:type="dxa"/>
            <w:gridSpan w:val="3"/>
            <w:vAlign w:val="center"/>
          </w:tcPr>
          <w:p w:rsidR="00EE2ED6" w:rsidRPr="00EE2ED6" w:rsidRDefault="00EE2ED6" w:rsidP="0086798A">
            <w:pPr>
              <w:rPr>
                <w:bCs/>
                <w:iCs/>
              </w:rPr>
            </w:pPr>
            <w:r w:rsidRPr="00EE2ED6">
              <w:rPr>
                <w:bCs/>
                <w:iCs/>
              </w:rPr>
              <w:t>Sauté, bake</w:t>
            </w:r>
          </w:p>
        </w:tc>
      </w:tr>
      <w:tr w:rsidR="00EE2ED6" w:rsidRPr="00EE2ED6" w:rsidTr="0086798A">
        <w:trPr>
          <w:trHeight w:val="330"/>
        </w:trPr>
        <w:tc>
          <w:tcPr>
            <w:tcW w:w="2305" w:type="dxa"/>
            <w:shd w:val="clear" w:color="auto" w:fill="E6E6E6"/>
            <w:vAlign w:val="center"/>
          </w:tcPr>
          <w:p w:rsidR="00EE2ED6" w:rsidRPr="00EE2ED6" w:rsidRDefault="00EE2ED6" w:rsidP="0086798A">
            <w:pPr>
              <w:rPr>
                <w:b/>
                <w:bCs/>
                <w:iCs/>
              </w:rPr>
            </w:pPr>
            <w:r w:rsidRPr="00EE2ED6">
              <w:rPr>
                <w:b/>
                <w:bCs/>
                <w:iCs/>
              </w:rPr>
              <w:t>Recipe Source</w:t>
            </w:r>
          </w:p>
        </w:tc>
        <w:tc>
          <w:tcPr>
            <w:tcW w:w="7055" w:type="dxa"/>
            <w:gridSpan w:val="3"/>
            <w:vAlign w:val="center"/>
          </w:tcPr>
          <w:p w:rsidR="00EE2ED6" w:rsidRPr="00EE2ED6" w:rsidRDefault="00EE2ED6" w:rsidP="0086798A">
            <w:pPr>
              <w:rPr>
                <w:bCs/>
                <w:iCs/>
              </w:rPr>
            </w:pPr>
            <w:r w:rsidRPr="00EE2ED6">
              <w:rPr>
                <w:bCs/>
                <w:iCs/>
              </w:rPr>
              <w:t>Chef Jane Doe</w:t>
            </w:r>
          </w:p>
        </w:tc>
      </w:tr>
    </w:tbl>
    <w:p w:rsidR="00EE2ED6" w:rsidRPr="00EE2ED6" w:rsidRDefault="00EE2ED6" w:rsidP="00EE2ED6">
      <w:pPr>
        <w:jc w:val="center"/>
        <w:rPr>
          <w:b/>
          <w:bCs/>
          <w:i/>
          <w:iCs/>
          <w:sz w:val="18"/>
          <w:szCs w:val="18"/>
        </w:rPr>
      </w:pPr>
    </w:p>
    <w:p w:rsidR="00EE2ED6" w:rsidRPr="00EE2ED6" w:rsidRDefault="00EE2ED6" w:rsidP="00EE2ED6">
      <w:pPr>
        <w:jc w:val="center"/>
        <w:rPr>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E2ED6" w:rsidRPr="00EE2ED6" w:rsidTr="0086798A">
        <w:trPr>
          <w:trHeight w:val="332"/>
        </w:trPr>
        <w:tc>
          <w:tcPr>
            <w:tcW w:w="9360" w:type="dxa"/>
            <w:gridSpan w:val="2"/>
            <w:shd w:val="clear" w:color="auto" w:fill="E6E6E6"/>
            <w:vAlign w:val="center"/>
          </w:tcPr>
          <w:p w:rsidR="00EE2ED6" w:rsidRPr="00EE2ED6" w:rsidRDefault="00EE2ED6" w:rsidP="0086798A">
            <w:pPr>
              <w:jc w:val="center"/>
              <w:rPr>
                <w:iCs/>
              </w:rPr>
            </w:pPr>
            <w:r w:rsidRPr="00EE2ED6">
              <w:rPr>
                <w:b/>
                <w:bCs/>
                <w:iCs/>
              </w:rPr>
              <w:t>Ingredients</w:t>
            </w:r>
          </w:p>
        </w:tc>
      </w:tr>
      <w:tr w:rsidR="00EE2ED6" w:rsidRPr="00EE2ED6" w:rsidTr="0086798A">
        <w:trPr>
          <w:trHeight w:val="350"/>
        </w:trPr>
        <w:tc>
          <w:tcPr>
            <w:tcW w:w="5252" w:type="dxa"/>
            <w:shd w:val="clear" w:color="auto" w:fill="E6E6E6"/>
            <w:vAlign w:val="center"/>
          </w:tcPr>
          <w:p w:rsidR="00EE2ED6" w:rsidRPr="00EE2ED6" w:rsidRDefault="00EE2ED6" w:rsidP="0086798A">
            <w:pPr>
              <w:keepNext/>
              <w:jc w:val="center"/>
              <w:outlineLvl w:val="1"/>
              <w:rPr>
                <w:b/>
              </w:rPr>
            </w:pPr>
            <w:r w:rsidRPr="00EE2ED6">
              <w:rPr>
                <w:b/>
              </w:rPr>
              <w:t>Item</w:t>
            </w:r>
          </w:p>
        </w:tc>
        <w:tc>
          <w:tcPr>
            <w:tcW w:w="4108" w:type="dxa"/>
            <w:shd w:val="clear" w:color="auto" w:fill="E6E6E6"/>
            <w:vAlign w:val="center"/>
          </w:tcPr>
          <w:p w:rsidR="00EE2ED6" w:rsidRPr="00EE2ED6" w:rsidRDefault="00EE2ED6" w:rsidP="0086798A">
            <w:pPr>
              <w:keepNext/>
              <w:jc w:val="center"/>
              <w:outlineLvl w:val="1"/>
              <w:rPr>
                <w:b/>
              </w:rPr>
            </w:pPr>
            <w:r w:rsidRPr="00EE2ED6">
              <w:rPr>
                <w:b/>
              </w:rPr>
              <w:t>Amount</w:t>
            </w:r>
          </w:p>
        </w:tc>
      </w:tr>
      <w:tr w:rsidR="00EE2ED6" w:rsidRPr="00EE2ED6" w:rsidTr="0086798A">
        <w:trPr>
          <w:trHeight w:val="332"/>
        </w:trPr>
        <w:tc>
          <w:tcPr>
            <w:tcW w:w="5252" w:type="dxa"/>
          </w:tcPr>
          <w:p w:rsidR="00EE2ED6" w:rsidRPr="00EE2ED6" w:rsidRDefault="00EE2ED6" w:rsidP="0086798A">
            <w:pPr>
              <w:rPr>
                <w:bCs/>
                <w:iCs/>
              </w:rPr>
            </w:pPr>
            <w:r w:rsidRPr="00EE2ED6">
              <w:rPr>
                <w:bCs/>
                <w:iCs/>
              </w:rPr>
              <w:t>Butter</w:t>
            </w:r>
          </w:p>
        </w:tc>
        <w:tc>
          <w:tcPr>
            <w:tcW w:w="4108" w:type="dxa"/>
          </w:tcPr>
          <w:p w:rsidR="00EE2ED6" w:rsidRPr="00EE2ED6" w:rsidRDefault="00EE2ED6" w:rsidP="0086798A">
            <w:pPr>
              <w:rPr>
                <w:bCs/>
                <w:iCs/>
              </w:rPr>
            </w:pPr>
            <w:r w:rsidRPr="00EE2ED6">
              <w:rPr>
                <w:bCs/>
                <w:iCs/>
              </w:rPr>
              <w:t>2 oz.</w:t>
            </w:r>
          </w:p>
        </w:tc>
      </w:tr>
      <w:tr w:rsidR="00EE2ED6" w:rsidRPr="00EE2ED6" w:rsidTr="0086798A">
        <w:trPr>
          <w:trHeight w:val="332"/>
        </w:trPr>
        <w:tc>
          <w:tcPr>
            <w:tcW w:w="5252" w:type="dxa"/>
          </w:tcPr>
          <w:p w:rsidR="00EE2ED6" w:rsidRPr="00EE2ED6" w:rsidRDefault="00EE2ED6" w:rsidP="0086798A">
            <w:pPr>
              <w:rPr>
                <w:bCs/>
                <w:iCs/>
              </w:rPr>
            </w:pPr>
            <w:r w:rsidRPr="00EE2ED6">
              <w:rPr>
                <w:bCs/>
                <w:iCs/>
              </w:rPr>
              <w:t>Onion, sliced</w:t>
            </w:r>
          </w:p>
        </w:tc>
        <w:tc>
          <w:tcPr>
            <w:tcW w:w="4108" w:type="dxa"/>
          </w:tcPr>
          <w:p w:rsidR="00EE2ED6" w:rsidRPr="00EE2ED6" w:rsidRDefault="00EE2ED6" w:rsidP="0086798A">
            <w:pPr>
              <w:rPr>
                <w:bCs/>
                <w:iCs/>
              </w:rPr>
            </w:pPr>
            <w:r w:rsidRPr="00EE2ED6">
              <w:rPr>
                <w:bCs/>
                <w:iCs/>
              </w:rPr>
              <w:t>8 oz.</w:t>
            </w:r>
          </w:p>
        </w:tc>
      </w:tr>
      <w:tr w:rsidR="00EE2ED6" w:rsidRPr="00EE2ED6" w:rsidTr="0086798A">
        <w:trPr>
          <w:trHeight w:val="332"/>
        </w:trPr>
        <w:tc>
          <w:tcPr>
            <w:tcW w:w="5252" w:type="dxa"/>
          </w:tcPr>
          <w:p w:rsidR="00EE2ED6" w:rsidRPr="00EE2ED6" w:rsidRDefault="00EE2ED6" w:rsidP="0086798A">
            <w:pPr>
              <w:rPr>
                <w:bCs/>
                <w:iCs/>
              </w:rPr>
            </w:pPr>
            <w:r w:rsidRPr="00EE2ED6">
              <w:rPr>
                <w:bCs/>
                <w:iCs/>
              </w:rPr>
              <w:t>Swiss Cheese, shredded</w:t>
            </w:r>
          </w:p>
        </w:tc>
        <w:tc>
          <w:tcPr>
            <w:tcW w:w="4108" w:type="dxa"/>
          </w:tcPr>
          <w:p w:rsidR="00EE2ED6" w:rsidRPr="00EE2ED6" w:rsidRDefault="00EE2ED6" w:rsidP="0086798A">
            <w:pPr>
              <w:rPr>
                <w:bCs/>
                <w:iCs/>
              </w:rPr>
            </w:pPr>
            <w:r w:rsidRPr="00EE2ED6">
              <w:rPr>
                <w:bCs/>
                <w:iCs/>
              </w:rPr>
              <w:t>3 oz.</w:t>
            </w:r>
          </w:p>
        </w:tc>
      </w:tr>
      <w:tr w:rsidR="00EE2ED6" w:rsidRPr="00EE2ED6" w:rsidTr="0086798A">
        <w:trPr>
          <w:trHeight w:val="332"/>
        </w:trPr>
        <w:tc>
          <w:tcPr>
            <w:tcW w:w="5252" w:type="dxa"/>
          </w:tcPr>
          <w:p w:rsidR="00EE2ED6" w:rsidRPr="00EE2ED6" w:rsidRDefault="00EE2ED6" w:rsidP="0086798A">
            <w:pPr>
              <w:rPr>
                <w:bCs/>
                <w:iCs/>
              </w:rPr>
            </w:pPr>
            <w:r w:rsidRPr="00EE2ED6">
              <w:rPr>
                <w:bCs/>
                <w:iCs/>
              </w:rPr>
              <w:t>Bread Crumbs</w:t>
            </w:r>
          </w:p>
        </w:tc>
        <w:tc>
          <w:tcPr>
            <w:tcW w:w="4108" w:type="dxa"/>
          </w:tcPr>
          <w:p w:rsidR="00EE2ED6" w:rsidRPr="00EE2ED6" w:rsidRDefault="00EE2ED6" w:rsidP="0086798A">
            <w:pPr>
              <w:rPr>
                <w:bCs/>
                <w:iCs/>
              </w:rPr>
            </w:pPr>
            <w:r w:rsidRPr="00EE2ED6">
              <w:rPr>
                <w:bCs/>
                <w:iCs/>
              </w:rPr>
              <w:t>3 oz.</w:t>
            </w:r>
          </w:p>
        </w:tc>
      </w:tr>
      <w:tr w:rsidR="00EE2ED6" w:rsidRPr="00EE2ED6" w:rsidTr="0086798A">
        <w:trPr>
          <w:trHeight w:val="332"/>
        </w:trPr>
        <w:tc>
          <w:tcPr>
            <w:tcW w:w="5252" w:type="dxa"/>
          </w:tcPr>
          <w:p w:rsidR="00EE2ED6" w:rsidRPr="00EE2ED6" w:rsidRDefault="00EE2ED6" w:rsidP="0086798A">
            <w:pPr>
              <w:rPr>
                <w:bCs/>
                <w:iCs/>
              </w:rPr>
            </w:pPr>
            <w:r w:rsidRPr="00EE2ED6">
              <w:rPr>
                <w:bCs/>
                <w:iCs/>
              </w:rPr>
              <w:t>Paprika</w:t>
            </w:r>
          </w:p>
        </w:tc>
        <w:tc>
          <w:tcPr>
            <w:tcW w:w="4108" w:type="dxa"/>
          </w:tcPr>
          <w:p w:rsidR="00EE2ED6" w:rsidRPr="00EE2ED6" w:rsidRDefault="00EE2ED6" w:rsidP="0086798A">
            <w:pPr>
              <w:rPr>
                <w:bCs/>
                <w:iCs/>
              </w:rPr>
            </w:pPr>
            <w:r w:rsidRPr="00EE2ED6">
              <w:rPr>
                <w:bCs/>
                <w:iCs/>
              </w:rPr>
              <w:t>1 teaspoon</w:t>
            </w:r>
          </w:p>
        </w:tc>
      </w:tr>
      <w:tr w:rsidR="00EE2ED6" w:rsidRPr="00EE2ED6" w:rsidTr="0086798A">
        <w:trPr>
          <w:trHeight w:val="332"/>
        </w:trPr>
        <w:tc>
          <w:tcPr>
            <w:tcW w:w="5252" w:type="dxa"/>
          </w:tcPr>
          <w:p w:rsidR="00EE2ED6" w:rsidRPr="00EE2ED6" w:rsidRDefault="00EE2ED6" w:rsidP="0086798A">
            <w:pPr>
              <w:rPr>
                <w:bCs/>
                <w:iCs/>
              </w:rPr>
            </w:pPr>
            <w:r w:rsidRPr="00EE2ED6">
              <w:rPr>
                <w:bCs/>
                <w:iCs/>
              </w:rPr>
              <w:t>Chicken Breast, Airline, skinless</w:t>
            </w:r>
          </w:p>
        </w:tc>
        <w:tc>
          <w:tcPr>
            <w:tcW w:w="4108" w:type="dxa"/>
          </w:tcPr>
          <w:p w:rsidR="00EE2ED6" w:rsidRPr="00EE2ED6" w:rsidRDefault="00EE2ED6" w:rsidP="0086798A">
            <w:pPr>
              <w:rPr>
                <w:bCs/>
                <w:iCs/>
              </w:rPr>
            </w:pPr>
            <w:r w:rsidRPr="00EE2ED6">
              <w:rPr>
                <w:bCs/>
                <w:iCs/>
              </w:rPr>
              <w:t>4, approx. 8 oz. each</w:t>
            </w:r>
          </w:p>
        </w:tc>
      </w:tr>
      <w:tr w:rsidR="00EE2ED6" w:rsidRPr="00EE2ED6" w:rsidTr="0086798A">
        <w:trPr>
          <w:trHeight w:val="332"/>
        </w:trPr>
        <w:tc>
          <w:tcPr>
            <w:tcW w:w="5252" w:type="dxa"/>
          </w:tcPr>
          <w:p w:rsidR="00EE2ED6" w:rsidRPr="00EE2ED6" w:rsidRDefault="00EE2ED6" w:rsidP="0086798A">
            <w:pPr>
              <w:rPr>
                <w:bCs/>
                <w:iCs/>
              </w:rPr>
            </w:pPr>
            <w:r w:rsidRPr="00EE2ED6">
              <w:rPr>
                <w:bCs/>
                <w:iCs/>
              </w:rPr>
              <w:t>Salt and Pepper</w:t>
            </w:r>
          </w:p>
        </w:tc>
        <w:tc>
          <w:tcPr>
            <w:tcW w:w="4108" w:type="dxa"/>
          </w:tcPr>
          <w:p w:rsidR="00EE2ED6" w:rsidRPr="00EE2ED6" w:rsidRDefault="00EE2ED6" w:rsidP="0086798A">
            <w:pPr>
              <w:rPr>
                <w:bCs/>
                <w:iCs/>
              </w:rPr>
            </w:pPr>
            <w:r w:rsidRPr="00EE2ED6">
              <w:rPr>
                <w:bCs/>
                <w:iCs/>
              </w:rPr>
              <w:t>To taste</w:t>
            </w:r>
          </w:p>
        </w:tc>
      </w:tr>
      <w:tr w:rsidR="00EE2ED6" w:rsidRPr="00EE2ED6" w:rsidTr="0086798A">
        <w:trPr>
          <w:trHeight w:val="332"/>
        </w:trPr>
        <w:tc>
          <w:tcPr>
            <w:tcW w:w="5252" w:type="dxa"/>
          </w:tcPr>
          <w:p w:rsidR="00EE2ED6" w:rsidRPr="00EE2ED6" w:rsidRDefault="00EE2ED6" w:rsidP="0086798A">
            <w:pPr>
              <w:rPr>
                <w:bCs/>
                <w:iCs/>
              </w:rPr>
            </w:pPr>
            <w:r w:rsidRPr="00EE2ED6">
              <w:rPr>
                <w:bCs/>
                <w:iCs/>
              </w:rPr>
              <w:t>White Wine</w:t>
            </w:r>
          </w:p>
        </w:tc>
        <w:tc>
          <w:tcPr>
            <w:tcW w:w="4108" w:type="dxa"/>
          </w:tcPr>
          <w:p w:rsidR="00EE2ED6" w:rsidRPr="00EE2ED6" w:rsidRDefault="00EE2ED6" w:rsidP="0086798A">
            <w:pPr>
              <w:rPr>
                <w:bCs/>
                <w:iCs/>
              </w:rPr>
            </w:pPr>
            <w:r w:rsidRPr="00EE2ED6">
              <w:rPr>
                <w:bCs/>
                <w:iCs/>
              </w:rPr>
              <w:t>3 oz.</w:t>
            </w:r>
          </w:p>
        </w:tc>
      </w:tr>
      <w:tr w:rsidR="00EE2ED6" w:rsidRPr="00EE2ED6" w:rsidTr="0086798A">
        <w:trPr>
          <w:trHeight w:val="332"/>
        </w:trPr>
        <w:tc>
          <w:tcPr>
            <w:tcW w:w="5252" w:type="dxa"/>
          </w:tcPr>
          <w:p w:rsidR="00EE2ED6" w:rsidRPr="00EE2ED6" w:rsidRDefault="00EE2ED6" w:rsidP="0086798A">
            <w:pPr>
              <w:rPr>
                <w:bCs/>
                <w:iCs/>
              </w:rPr>
            </w:pPr>
            <w:r w:rsidRPr="00EE2ED6">
              <w:rPr>
                <w:bCs/>
                <w:iCs/>
              </w:rPr>
              <w:t>Chicken Stock</w:t>
            </w:r>
          </w:p>
        </w:tc>
        <w:tc>
          <w:tcPr>
            <w:tcW w:w="4108" w:type="dxa"/>
          </w:tcPr>
          <w:p w:rsidR="00EE2ED6" w:rsidRPr="00EE2ED6" w:rsidRDefault="00EE2ED6" w:rsidP="0086798A">
            <w:pPr>
              <w:rPr>
                <w:bCs/>
                <w:iCs/>
              </w:rPr>
            </w:pPr>
            <w:r w:rsidRPr="00EE2ED6">
              <w:rPr>
                <w:bCs/>
                <w:iCs/>
              </w:rPr>
              <w:t>3 oz.</w:t>
            </w:r>
          </w:p>
        </w:tc>
      </w:tr>
      <w:tr w:rsidR="00EE2ED6" w:rsidRPr="00EE2ED6" w:rsidTr="0086798A">
        <w:trPr>
          <w:trHeight w:val="332"/>
        </w:trPr>
        <w:tc>
          <w:tcPr>
            <w:tcW w:w="5252" w:type="dxa"/>
          </w:tcPr>
          <w:p w:rsidR="00EE2ED6" w:rsidRPr="00EE2ED6" w:rsidRDefault="00EE2ED6" w:rsidP="0086798A">
            <w:pPr>
              <w:rPr>
                <w:bCs/>
                <w:iCs/>
              </w:rPr>
            </w:pPr>
          </w:p>
        </w:tc>
        <w:tc>
          <w:tcPr>
            <w:tcW w:w="4108" w:type="dxa"/>
          </w:tcPr>
          <w:p w:rsidR="00EE2ED6" w:rsidRPr="00EE2ED6" w:rsidRDefault="00EE2ED6" w:rsidP="0086798A">
            <w:pPr>
              <w:rPr>
                <w:bCs/>
                <w:iCs/>
              </w:rPr>
            </w:pPr>
          </w:p>
        </w:tc>
      </w:tr>
    </w:tbl>
    <w:p w:rsidR="00EE2ED6" w:rsidRPr="00EE2ED6" w:rsidRDefault="00EE2ED6" w:rsidP="00EE2ED6"/>
    <w:p w:rsidR="00EE2ED6" w:rsidRPr="00EE2ED6" w:rsidRDefault="00EE2ED6" w:rsidP="00EE2ED6">
      <w:pPr>
        <w:rPr>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E2ED6" w:rsidRPr="00EE2ED6" w:rsidTr="0086798A">
        <w:trPr>
          <w:trHeight w:val="257"/>
        </w:trPr>
        <w:tc>
          <w:tcPr>
            <w:tcW w:w="9405" w:type="dxa"/>
            <w:shd w:val="clear" w:color="auto" w:fill="E6E6E6"/>
          </w:tcPr>
          <w:p w:rsidR="00EE2ED6" w:rsidRPr="00EE2ED6" w:rsidRDefault="00EE2ED6" w:rsidP="0086798A">
            <w:pPr>
              <w:tabs>
                <w:tab w:val="left" w:pos="2048"/>
              </w:tabs>
              <w:jc w:val="center"/>
              <w:rPr>
                <w:b/>
              </w:rPr>
            </w:pPr>
            <w:r w:rsidRPr="00EE2ED6">
              <w:rPr>
                <w:b/>
              </w:rPr>
              <w:t>Procedure</w:t>
            </w:r>
          </w:p>
        </w:tc>
      </w:tr>
      <w:tr w:rsidR="00EE2ED6" w:rsidRPr="00EE2ED6" w:rsidTr="0086798A">
        <w:trPr>
          <w:trHeight w:val="2806"/>
        </w:trPr>
        <w:tc>
          <w:tcPr>
            <w:tcW w:w="9405" w:type="dxa"/>
          </w:tcPr>
          <w:p w:rsidR="00EE2ED6" w:rsidRPr="00EE2ED6" w:rsidRDefault="00EE2ED6" w:rsidP="0086798A">
            <w:pPr>
              <w:ind w:left="720"/>
              <w:contextualSpacing/>
            </w:pPr>
            <w:r w:rsidRPr="00EE2ED6">
              <w:t>Sauté onions and ½ butter until soft but not brown.</w:t>
            </w:r>
          </w:p>
          <w:p w:rsidR="00EE2ED6" w:rsidRPr="00EE2ED6" w:rsidRDefault="00EE2ED6" w:rsidP="0086798A">
            <w:pPr>
              <w:ind w:left="720"/>
              <w:contextualSpacing/>
            </w:pPr>
            <w:r w:rsidRPr="00EE2ED6">
              <w:t>Combine cheese, bread crumbs and paprika</w:t>
            </w:r>
          </w:p>
          <w:p w:rsidR="00EE2ED6" w:rsidRPr="00EE2ED6" w:rsidRDefault="00EE2ED6" w:rsidP="0086798A">
            <w:pPr>
              <w:ind w:left="720"/>
              <w:contextualSpacing/>
            </w:pPr>
            <w:r w:rsidRPr="00EE2ED6">
              <w:t>Sprinkle chicken breasts with salt and pepper</w:t>
            </w:r>
          </w:p>
          <w:p w:rsidR="00EE2ED6" w:rsidRPr="00EE2ED6" w:rsidRDefault="00EE2ED6" w:rsidP="0086798A">
            <w:pPr>
              <w:ind w:left="720"/>
              <w:contextualSpacing/>
            </w:pPr>
          </w:p>
          <w:p w:rsidR="00EE2ED6" w:rsidRPr="00EE2ED6" w:rsidRDefault="00EE2ED6" w:rsidP="0086798A">
            <w:pPr>
              <w:ind w:left="720"/>
              <w:contextualSpacing/>
            </w:pPr>
            <w:r w:rsidRPr="00EE2ED6">
              <w:t>Remainder of procedures…</w:t>
            </w:r>
          </w:p>
        </w:tc>
      </w:tr>
    </w:tbl>
    <w:p w:rsidR="003E53C8" w:rsidRDefault="003E53C8" w:rsidP="00EE2ED6">
      <w:pPr>
        <w:keepNext/>
        <w:spacing w:after="60"/>
        <w:outlineLvl w:val="1"/>
        <w:rPr>
          <w:b/>
          <w:szCs w:val="24"/>
        </w:rPr>
      </w:pPr>
    </w:p>
    <w:p w:rsidR="003E53C8" w:rsidRDefault="003E53C8" w:rsidP="00EE2ED6">
      <w:pPr>
        <w:keepNext/>
        <w:spacing w:after="60"/>
        <w:outlineLvl w:val="1"/>
        <w:rPr>
          <w:b/>
          <w:szCs w:val="24"/>
        </w:rPr>
      </w:pPr>
    </w:p>
    <w:p w:rsidR="00EE2ED6" w:rsidRPr="00EE2ED6" w:rsidRDefault="001677CD" w:rsidP="00EE2ED6">
      <w:pPr>
        <w:keepNext/>
        <w:spacing w:after="60"/>
        <w:outlineLvl w:val="1"/>
        <w:rPr>
          <w:b/>
          <w:szCs w:val="24"/>
        </w:rPr>
      </w:pPr>
      <w:r w:rsidRPr="00EE2ED6">
        <w:rPr>
          <w:b/>
          <w:szCs w:val="24"/>
        </w:rPr>
        <w:t>EXHIBIT B</w:t>
      </w:r>
    </w:p>
    <w:p w:rsidR="00EE2ED6" w:rsidRPr="00EE2ED6" w:rsidRDefault="001677CD" w:rsidP="00EE2ED6">
      <w:pPr>
        <w:keepNext/>
        <w:spacing w:after="60"/>
        <w:jc w:val="center"/>
        <w:outlineLvl w:val="1"/>
        <w:rPr>
          <w:b/>
          <w:szCs w:val="24"/>
        </w:rPr>
      </w:pPr>
      <w:r w:rsidRPr="00EE2ED6">
        <w:rPr>
          <w:b/>
          <w:szCs w:val="24"/>
        </w:rPr>
        <w:br/>
        <w:t>RECIPE COST EXAMPLE</w:t>
      </w:r>
    </w:p>
    <w:p w:rsidR="00EE2ED6" w:rsidRPr="00EE2ED6" w:rsidRDefault="00EE2ED6" w:rsidP="00EE2ED6"/>
    <w:p w:rsidR="00EE2ED6" w:rsidRPr="00EE2ED6" w:rsidRDefault="00EE2ED6" w:rsidP="00EE2ED6">
      <w:pPr>
        <w:rPr>
          <w:b/>
          <w:bCs/>
          <w:i/>
          <w:iCs/>
        </w:rPr>
      </w:pPr>
      <w:r w:rsidRPr="00EE2ED6">
        <w:rPr>
          <w:b/>
          <w:bCs/>
          <w:i/>
          <w:iCs/>
        </w:rPr>
        <w:t>Culinary teams must complete this form prior to the competition. It is not necessary to submit this form with your re</w:t>
      </w:r>
      <w:r w:rsidR="000D04A4">
        <w:rPr>
          <w:b/>
          <w:bCs/>
          <w:i/>
          <w:iCs/>
        </w:rPr>
        <w:t>quired paperwork.</w:t>
      </w:r>
      <w:bookmarkStart w:id="4" w:name="_GoBack"/>
      <w:bookmarkEnd w:id="4"/>
    </w:p>
    <w:p w:rsidR="00EE2ED6" w:rsidRPr="00EE2ED6" w:rsidRDefault="00EE2ED6" w:rsidP="00EE2ED6">
      <w:pPr>
        <w:rPr>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EE2ED6" w:rsidRPr="00EE2ED6" w:rsidTr="0086798A">
        <w:trPr>
          <w:trHeight w:val="360"/>
        </w:trPr>
        <w:tc>
          <w:tcPr>
            <w:tcW w:w="2088" w:type="dxa"/>
            <w:shd w:val="clear" w:color="auto" w:fill="E6E6E6"/>
          </w:tcPr>
          <w:p w:rsidR="00EE2ED6" w:rsidRPr="003E53C8" w:rsidRDefault="003E53C8" w:rsidP="0086798A">
            <w:pPr>
              <w:keepNext/>
              <w:outlineLvl w:val="1"/>
              <w:rPr>
                <w:b/>
              </w:rPr>
            </w:pPr>
            <w:r w:rsidRPr="003E53C8">
              <w:rPr>
                <w:b/>
              </w:rPr>
              <w:t>Team Number</w:t>
            </w:r>
          </w:p>
        </w:tc>
        <w:tc>
          <w:tcPr>
            <w:tcW w:w="7452" w:type="dxa"/>
            <w:gridSpan w:val="3"/>
          </w:tcPr>
          <w:p w:rsidR="00EE2ED6" w:rsidRPr="003E53C8" w:rsidRDefault="00EE2ED6" w:rsidP="0086798A">
            <w:pPr>
              <w:rPr>
                <w:bCs/>
                <w:iCs/>
              </w:rPr>
            </w:pPr>
          </w:p>
        </w:tc>
      </w:tr>
      <w:tr w:rsidR="00EE2ED6" w:rsidRPr="00EE2ED6" w:rsidTr="0086798A">
        <w:trPr>
          <w:trHeight w:val="360"/>
        </w:trPr>
        <w:tc>
          <w:tcPr>
            <w:tcW w:w="2088" w:type="dxa"/>
            <w:shd w:val="clear" w:color="auto" w:fill="E6E6E6"/>
          </w:tcPr>
          <w:p w:rsidR="00EE2ED6" w:rsidRPr="00EE2ED6" w:rsidRDefault="00EE2ED6" w:rsidP="0086798A">
            <w:pPr>
              <w:keepNext/>
              <w:outlineLvl w:val="1"/>
              <w:rPr>
                <w:bCs/>
                <w:i/>
                <w:iCs/>
              </w:rPr>
            </w:pPr>
            <w:r w:rsidRPr="00EE2ED6">
              <w:rPr>
                <w:b/>
              </w:rPr>
              <w:t>Menu Item</w:t>
            </w:r>
          </w:p>
        </w:tc>
        <w:tc>
          <w:tcPr>
            <w:tcW w:w="7452" w:type="dxa"/>
            <w:gridSpan w:val="3"/>
          </w:tcPr>
          <w:p w:rsidR="00EE2ED6" w:rsidRPr="00EE2ED6" w:rsidRDefault="00EE2ED6" w:rsidP="0086798A">
            <w:pPr>
              <w:rPr>
                <w:bCs/>
                <w:iCs/>
              </w:rPr>
            </w:pPr>
            <w:r w:rsidRPr="00EE2ED6">
              <w:rPr>
                <w:bCs/>
                <w:iCs/>
              </w:rPr>
              <w:t>Chicken Gruyere</w:t>
            </w:r>
          </w:p>
        </w:tc>
      </w:tr>
      <w:tr w:rsidR="00EE2ED6" w:rsidRPr="00EE2ED6" w:rsidTr="0086798A">
        <w:trPr>
          <w:trHeight w:val="330"/>
        </w:trPr>
        <w:tc>
          <w:tcPr>
            <w:tcW w:w="2088" w:type="dxa"/>
            <w:shd w:val="clear" w:color="auto" w:fill="E6E6E6"/>
            <w:vAlign w:val="center"/>
          </w:tcPr>
          <w:p w:rsidR="00EE2ED6" w:rsidRPr="00EE2ED6" w:rsidRDefault="00EE2ED6" w:rsidP="0086798A">
            <w:pPr>
              <w:rPr>
                <w:b/>
                <w:bCs/>
                <w:iCs/>
              </w:rPr>
            </w:pPr>
            <w:r w:rsidRPr="00EE2ED6">
              <w:rPr>
                <w:b/>
                <w:bCs/>
                <w:iCs/>
              </w:rPr>
              <w:t>Number of Portions</w:t>
            </w:r>
          </w:p>
        </w:tc>
        <w:tc>
          <w:tcPr>
            <w:tcW w:w="2994" w:type="dxa"/>
            <w:vAlign w:val="center"/>
          </w:tcPr>
          <w:p w:rsidR="00EE2ED6" w:rsidRPr="00EE2ED6" w:rsidRDefault="00EE2ED6" w:rsidP="0086798A">
            <w:pPr>
              <w:rPr>
                <w:bCs/>
                <w:iCs/>
              </w:rPr>
            </w:pPr>
            <w:r w:rsidRPr="00EE2ED6">
              <w:rPr>
                <w:bCs/>
                <w:iCs/>
              </w:rPr>
              <w:t>4</w:t>
            </w:r>
          </w:p>
        </w:tc>
        <w:tc>
          <w:tcPr>
            <w:tcW w:w="1407" w:type="dxa"/>
            <w:shd w:val="clear" w:color="auto" w:fill="E6E6E6"/>
            <w:vAlign w:val="center"/>
          </w:tcPr>
          <w:p w:rsidR="00EE2ED6" w:rsidRPr="00EE2ED6" w:rsidRDefault="00EE2ED6" w:rsidP="0086798A">
            <w:pPr>
              <w:rPr>
                <w:b/>
                <w:bCs/>
                <w:iCs/>
              </w:rPr>
            </w:pPr>
            <w:r w:rsidRPr="00EE2ED6">
              <w:rPr>
                <w:b/>
                <w:bCs/>
                <w:iCs/>
              </w:rPr>
              <w:t>Portion Size</w:t>
            </w:r>
          </w:p>
        </w:tc>
        <w:tc>
          <w:tcPr>
            <w:tcW w:w="3051" w:type="dxa"/>
            <w:vAlign w:val="center"/>
          </w:tcPr>
          <w:p w:rsidR="00EE2ED6" w:rsidRPr="00EE2ED6" w:rsidRDefault="00EE2ED6" w:rsidP="0086798A">
            <w:pPr>
              <w:rPr>
                <w:bCs/>
                <w:iCs/>
              </w:rPr>
            </w:pPr>
            <w:r w:rsidRPr="00EE2ED6">
              <w:rPr>
                <w:bCs/>
                <w:iCs/>
              </w:rPr>
              <w:t>1 breast / approx. 8 oz.</w:t>
            </w:r>
          </w:p>
        </w:tc>
      </w:tr>
    </w:tbl>
    <w:p w:rsidR="00EE2ED6" w:rsidRPr="00EE2ED6" w:rsidRDefault="00EE2ED6" w:rsidP="00EE2ED6">
      <w:pPr>
        <w:rPr>
          <w:b/>
          <w:bCs/>
          <w:i/>
          <w:iCs/>
        </w:rPr>
      </w:pPr>
    </w:p>
    <w:p w:rsidR="00EE2ED6" w:rsidRPr="00EE2ED6" w:rsidRDefault="00EE2ED6" w:rsidP="00EE2ED6">
      <w:pPr>
        <w:rPr>
          <w:b/>
          <w:bCs/>
          <w:i/>
          <w:iCs/>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E2ED6" w:rsidRPr="00EE2ED6" w:rsidTr="0086798A">
        <w:trPr>
          <w:trHeight w:val="350"/>
        </w:trPr>
        <w:tc>
          <w:tcPr>
            <w:tcW w:w="1872" w:type="dxa"/>
            <w:shd w:val="clear" w:color="auto" w:fill="E6E6E6"/>
            <w:vAlign w:val="center"/>
          </w:tcPr>
          <w:p w:rsidR="00EE2ED6" w:rsidRPr="00EE2ED6" w:rsidRDefault="00EE2ED6" w:rsidP="0086798A">
            <w:pPr>
              <w:keepNext/>
              <w:jc w:val="center"/>
              <w:outlineLvl w:val="0"/>
              <w:rPr>
                <w:b/>
                <w:bCs/>
              </w:rPr>
            </w:pPr>
            <w:r w:rsidRPr="00EE2ED6">
              <w:rPr>
                <w:b/>
                <w:bCs/>
              </w:rPr>
              <w:t>Ingredient</w:t>
            </w:r>
          </w:p>
        </w:tc>
        <w:tc>
          <w:tcPr>
            <w:tcW w:w="1872" w:type="dxa"/>
            <w:shd w:val="clear" w:color="auto" w:fill="E6E6E6"/>
            <w:vAlign w:val="center"/>
          </w:tcPr>
          <w:p w:rsidR="00EE2ED6" w:rsidRPr="00EE2ED6" w:rsidRDefault="00EE2ED6" w:rsidP="0086798A">
            <w:pPr>
              <w:keepNext/>
              <w:jc w:val="center"/>
              <w:outlineLvl w:val="0"/>
              <w:rPr>
                <w:b/>
                <w:bCs/>
              </w:rPr>
            </w:pPr>
            <w:r w:rsidRPr="00EE2ED6">
              <w:rPr>
                <w:b/>
                <w:bCs/>
              </w:rPr>
              <w:t>Purchase Unit</w:t>
            </w:r>
          </w:p>
        </w:tc>
        <w:tc>
          <w:tcPr>
            <w:tcW w:w="1872" w:type="dxa"/>
            <w:shd w:val="clear" w:color="auto" w:fill="E6E6E6"/>
            <w:vAlign w:val="center"/>
          </w:tcPr>
          <w:p w:rsidR="00EE2ED6" w:rsidRPr="00EE2ED6" w:rsidRDefault="00EE2ED6" w:rsidP="0086798A">
            <w:pPr>
              <w:keepNext/>
              <w:jc w:val="center"/>
              <w:outlineLvl w:val="0"/>
              <w:rPr>
                <w:b/>
                <w:bCs/>
              </w:rPr>
            </w:pPr>
            <w:r w:rsidRPr="00EE2ED6">
              <w:rPr>
                <w:b/>
                <w:bCs/>
              </w:rPr>
              <w:t>Purchase cost</w:t>
            </w:r>
          </w:p>
        </w:tc>
        <w:tc>
          <w:tcPr>
            <w:tcW w:w="1872" w:type="dxa"/>
            <w:shd w:val="clear" w:color="auto" w:fill="E6E6E6"/>
            <w:vAlign w:val="center"/>
          </w:tcPr>
          <w:p w:rsidR="00EE2ED6" w:rsidRPr="00EE2ED6" w:rsidRDefault="00EE2ED6" w:rsidP="0086798A">
            <w:pPr>
              <w:keepNext/>
              <w:jc w:val="center"/>
              <w:outlineLvl w:val="0"/>
              <w:rPr>
                <w:b/>
                <w:bCs/>
              </w:rPr>
            </w:pPr>
            <w:r w:rsidRPr="00EE2ED6">
              <w:rPr>
                <w:b/>
                <w:bCs/>
              </w:rPr>
              <w:t>Unit cost</w:t>
            </w:r>
          </w:p>
        </w:tc>
        <w:tc>
          <w:tcPr>
            <w:tcW w:w="1872" w:type="dxa"/>
            <w:shd w:val="clear" w:color="auto" w:fill="E6E6E6"/>
            <w:vAlign w:val="center"/>
          </w:tcPr>
          <w:p w:rsidR="00EE2ED6" w:rsidRPr="00EE2ED6" w:rsidRDefault="00EE2ED6" w:rsidP="0086798A">
            <w:pPr>
              <w:keepNext/>
              <w:jc w:val="center"/>
              <w:outlineLvl w:val="0"/>
              <w:rPr>
                <w:b/>
                <w:bCs/>
              </w:rPr>
            </w:pPr>
            <w:r w:rsidRPr="00EE2ED6">
              <w:rPr>
                <w:b/>
                <w:bCs/>
              </w:rPr>
              <w:t>Amount Needed</w:t>
            </w:r>
          </w:p>
        </w:tc>
        <w:tc>
          <w:tcPr>
            <w:tcW w:w="1872" w:type="dxa"/>
            <w:shd w:val="clear" w:color="auto" w:fill="E6E6E6"/>
            <w:vAlign w:val="center"/>
          </w:tcPr>
          <w:p w:rsidR="00EE2ED6" w:rsidRPr="00EE2ED6" w:rsidRDefault="00EE2ED6" w:rsidP="0086798A">
            <w:pPr>
              <w:keepNext/>
              <w:jc w:val="center"/>
              <w:outlineLvl w:val="0"/>
              <w:rPr>
                <w:b/>
                <w:bCs/>
              </w:rPr>
            </w:pPr>
            <w:r w:rsidRPr="00EE2ED6">
              <w:rPr>
                <w:b/>
                <w:bCs/>
              </w:rPr>
              <w:t>Ingredient Cost</w:t>
            </w:r>
          </w:p>
        </w:tc>
      </w:tr>
      <w:tr w:rsidR="00EE2ED6" w:rsidRPr="00EE2ED6" w:rsidTr="0086798A">
        <w:trPr>
          <w:trHeight w:val="432"/>
        </w:trPr>
        <w:tc>
          <w:tcPr>
            <w:tcW w:w="1872" w:type="dxa"/>
            <w:vAlign w:val="center"/>
          </w:tcPr>
          <w:p w:rsidR="00EE2ED6" w:rsidRPr="00EE2ED6" w:rsidRDefault="00EE2ED6" w:rsidP="0086798A">
            <w:pPr>
              <w:rPr>
                <w:bCs/>
                <w:iCs/>
              </w:rPr>
            </w:pPr>
            <w:r w:rsidRPr="00EE2ED6">
              <w:rPr>
                <w:bCs/>
                <w:iCs/>
              </w:rPr>
              <w:t>Butter</w:t>
            </w:r>
          </w:p>
        </w:tc>
        <w:tc>
          <w:tcPr>
            <w:tcW w:w="1872" w:type="dxa"/>
            <w:vAlign w:val="center"/>
          </w:tcPr>
          <w:p w:rsidR="00EE2ED6" w:rsidRPr="00EE2ED6" w:rsidRDefault="00EE2ED6" w:rsidP="0086798A">
            <w:pPr>
              <w:rPr>
                <w:bCs/>
                <w:iCs/>
              </w:rPr>
            </w:pPr>
            <w:r w:rsidRPr="00EE2ED6">
              <w:rPr>
                <w:bCs/>
                <w:iCs/>
              </w:rPr>
              <w:t>1 pound</w:t>
            </w:r>
          </w:p>
        </w:tc>
        <w:tc>
          <w:tcPr>
            <w:tcW w:w="1872" w:type="dxa"/>
            <w:vAlign w:val="center"/>
          </w:tcPr>
          <w:p w:rsidR="00EE2ED6" w:rsidRPr="00EE2ED6" w:rsidRDefault="00EE2ED6" w:rsidP="0086798A">
            <w:pPr>
              <w:rPr>
                <w:bCs/>
                <w:iCs/>
              </w:rPr>
            </w:pPr>
            <w:r w:rsidRPr="00EE2ED6">
              <w:rPr>
                <w:bCs/>
                <w:iCs/>
              </w:rPr>
              <w:t>$4.59</w:t>
            </w:r>
          </w:p>
        </w:tc>
        <w:tc>
          <w:tcPr>
            <w:tcW w:w="1872" w:type="dxa"/>
            <w:vAlign w:val="center"/>
          </w:tcPr>
          <w:p w:rsidR="00EE2ED6" w:rsidRPr="00EE2ED6" w:rsidRDefault="00EE2ED6" w:rsidP="0086798A">
            <w:pPr>
              <w:rPr>
                <w:bCs/>
                <w:iCs/>
              </w:rPr>
            </w:pPr>
            <w:r w:rsidRPr="00EE2ED6">
              <w:rPr>
                <w:bCs/>
                <w:iCs/>
              </w:rPr>
              <w:t>$0.287/oz.</w:t>
            </w:r>
          </w:p>
        </w:tc>
        <w:tc>
          <w:tcPr>
            <w:tcW w:w="1872" w:type="dxa"/>
            <w:vAlign w:val="center"/>
          </w:tcPr>
          <w:p w:rsidR="00EE2ED6" w:rsidRPr="00EE2ED6" w:rsidRDefault="00EE2ED6" w:rsidP="0086798A">
            <w:pPr>
              <w:rPr>
                <w:bCs/>
                <w:iCs/>
              </w:rPr>
            </w:pPr>
            <w:r w:rsidRPr="00EE2ED6">
              <w:rPr>
                <w:bCs/>
                <w:iCs/>
              </w:rPr>
              <w:t>2 oz.</w:t>
            </w:r>
          </w:p>
        </w:tc>
        <w:tc>
          <w:tcPr>
            <w:tcW w:w="1872" w:type="dxa"/>
            <w:vAlign w:val="center"/>
          </w:tcPr>
          <w:p w:rsidR="00EE2ED6" w:rsidRPr="00EE2ED6" w:rsidRDefault="00EE2ED6" w:rsidP="0086798A">
            <w:pPr>
              <w:rPr>
                <w:bCs/>
                <w:iCs/>
              </w:rPr>
            </w:pPr>
            <w:r w:rsidRPr="00EE2ED6">
              <w:rPr>
                <w:bCs/>
                <w:iCs/>
              </w:rPr>
              <w:t>$0.574</w:t>
            </w:r>
          </w:p>
        </w:tc>
      </w:tr>
      <w:tr w:rsidR="00EE2ED6" w:rsidRPr="00EE2ED6" w:rsidTr="0086798A">
        <w:trPr>
          <w:trHeight w:val="432"/>
        </w:trPr>
        <w:tc>
          <w:tcPr>
            <w:tcW w:w="1872" w:type="dxa"/>
            <w:vAlign w:val="center"/>
          </w:tcPr>
          <w:p w:rsidR="00EE2ED6" w:rsidRPr="00EE2ED6" w:rsidRDefault="00EE2ED6" w:rsidP="0086798A">
            <w:pPr>
              <w:rPr>
                <w:bCs/>
                <w:iCs/>
              </w:rPr>
            </w:pPr>
            <w:r w:rsidRPr="00EE2ED6">
              <w:rPr>
                <w:bCs/>
                <w:iCs/>
              </w:rPr>
              <w:t>Onion</w:t>
            </w:r>
          </w:p>
        </w:tc>
        <w:tc>
          <w:tcPr>
            <w:tcW w:w="1872" w:type="dxa"/>
            <w:vAlign w:val="center"/>
          </w:tcPr>
          <w:p w:rsidR="00EE2ED6" w:rsidRPr="00EE2ED6" w:rsidRDefault="00EE2ED6" w:rsidP="0086798A">
            <w:pPr>
              <w:rPr>
                <w:bCs/>
                <w:iCs/>
              </w:rPr>
            </w:pPr>
            <w:r w:rsidRPr="00EE2ED6">
              <w:rPr>
                <w:bCs/>
                <w:iCs/>
              </w:rPr>
              <w:t>3 lbs.</w:t>
            </w:r>
          </w:p>
        </w:tc>
        <w:tc>
          <w:tcPr>
            <w:tcW w:w="1872" w:type="dxa"/>
            <w:vAlign w:val="center"/>
          </w:tcPr>
          <w:p w:rsidR="00EE2ED6" w:rsidRPr="00EE2ED6" w:rsidRDefault="00EE2ED6" w:rsidP="0086798A">
            <w:pPr>
              <w:rPr>
                <w:bCs/>
                <w:iCs/>
              </w:rPr>
            </w:pPr>
            <w:r w:rsidRPr="00EE2ED6">
              <w:rPr>
                <w:bCs/>
                <w:iCs/>
              </w:rPr>
              <w:t>$1.98</w:t>
            </w:r>
          </w:p>
        </w:tc>
        <w:tc>
          <w:tcPr>
            <w:tcW w:w="1872" w:type="dxa"/>
            <w:vAlign w:val="center"/>
          </w:tcPr>
          <w:p w:rsidR="00EE2ED6" w:rsidRPr="00EE2ED6" w:rsidRDefault="00EE2ED6" w:rsidP="0086798A">
            <w:pPr>
              <w:rPr>
                <w:bCs/>
                <w:iCs/>
              </w:rPr>
            </w:pPr>
            <w:r w:rsidRPr="00EE2ED6">
              <w:rPr>
                <w:bCs/>
                <w:iCs/>
              </w:rPr>
              <w:t>$0.041/oz.</w:t>
            </w:r>
          </w:p>
        </w:tc>
        <w:tc>
          <w:tcPr>
            <w:tcW w:w="1872" w:type="dxa"/>
            <w:vAlign w:val="center"/>
          </w:tcPr>
          <w:p w:rsidR="00EE2ED6" w:rsidRPr="00EE2ED6" w:rsidRDefault="00EE2ED6" w:rsidP="0086798A">
            <w:pPr>
              <w:rPr>
                <w:bCs/>
                <w:iCs/>
              </w:rPr>
            </w:pPr>
            <w:r w:rsidRPr="00EE2ED6">
              <w:rPr>
                <w:bCs/>
                <w:iCs/>
              </w:rPr>
              <w:t>8 oz.</w:t>
            </w:r>
          </w:p>
        </w:tc>
        <w:tc>
          <w:tcPr>
            <w:tcW w:w="1872" w:type="dxa"/>
            <w:vAlign w:val="center"/>
          </w:tcPr>
          <w:p w:rsidR="00EE2ED6" w:rsidRPr="00EE2ED6" w:rsidRDefault="00EE2ED6" w:rsidP="0086798A">
            <w:pPr>
              <w:rPr>
                <w:bCs/>
                <w:iCs/>
              </w:rPr>
            </w:pPr>
            <w:r w:rsidRPr="00EE2ED6">
              <w:rPr>
                <w:bCs/>
                <w:iCs/>
              </w:rPr>
              <w:t>$0.328</w:t>
            </w:r>
          </w:p>
        </w:tc>
      </w:tr>
      <w:tr w:rsidR="00EE2ED6" w:rsidRPr="00EE2ED6" w:rsidTr="0086798A">
        <w:trPr>
          <w:trHeight w:val="432"/>
        </w:trPr>
        <w:tc>
          <w:tcPr>
            <w:tcW w:w="1872" w:type="dxa"/>
            <w:vAlign w:val="center"/>
          </w:tcPr>
          <w:p w:rsidR="00EE2ED6" w:rsidRPr="00EE2ED6" w:rsidRDefault="00EE2ED6" w:rsidP="0086798A">
            <w:pPr>
              <w:rPr>
                <w:bCs/>
                <w:iCs/>
              </w:rPr>
            </w:pPr>
            <w:r w:rsidRPr="00EE2ED6">
              <w:rPr>
                <w:bCs/>
                <w:iCs/>
              </w:rPr>
              <w:t>Swiss Cheese</w:t>
            </w:r>
          </w:p>
        </w:tc>
        <w:tc>
          <w:tcPr>
            <w:tcW w:w="1872" w:type="dxa"/>
            <w:vAlign w:val="center"/>
          </w:tcPr>
          <w:p w:rsidR="00EE2ED6" w:rsidRPr="00EE2ED6" w:rsidRDefault="00EE2ED6" w:rsidP="0086798A">
            <w:pPr>
              <w:rPr>
                <w:bCs/>
                <w:iCs/>
              </w:rPr>
            </w:pPr>
            <w:r w:rsidRPr="00EE2ED6">
              <w:rPr>
                <w:bCs/>
                <w:iCs/>
              </w:rPr>
              <w:t>1 pound</w:t>
            </w:r>
          </w:p>
        </w:tc>
        <w:tc>
          <w:tcPr>
            <w:tcW w:w="1872" w:type="dxa"/>
            <w:vAlign w:val="center"/>
          </w:tcPr>
          <w:p w:rsidR="00EE2ED6" w:rsidRPr="00EE2ED6" w:rsidRDefault="00EE2ED6" w:rsidP="0086798A">
            <w:pPr>
              <w:rPr>
                <w:bCs/>
                <w:iCs/>
              </w:rPr>
            </w:pPr>
            <w:r w:rsidRPr="00EE2ED6">
              <w:rPr>
                <w:bCs/>
                <w:iCs/>
              </w:rPr>
              <w:t>$5.99</w:t>
            </w:r>
          </w:p>
        </w:tc>
        <w:tc>
          <w:tcPr>
            <w:tcW w:w="1872" w:type="dxa"/>
            <w:vAlign w:val="center"/>
          </w:tcPr>
          <w:p w:rsidR="00EE2ED6" w:rsidRPr="00EE2ED6" w:rsidRDefault="00EE2ED6" w:rsidP="0086798A">
            <w:pPr>
              <w:rPr>
                <w:bCs/>
                <w:iCs/>
              </w:rPr>
            </w:pPr>
            <w:r w:rsidRPr="00EE2ED6">
              <w:rPr>
                <w:bCs/>
                <w:iCs/>
              </w:rPr>
              <w:t>$0.374/oz.</w:t>
            </w:r>
          </w:p>
        </w:tc>
        <w:tc>
          <w:tcPr>
            <w:tcW w:w="1872" w:type="dxa"/>
            <w:vAlign w:val="center"/>
          </w:tcPr>
          <w:p w:rsidR="00EE2ED6" w:rsidRPr="00EE2ED6" w:rsidRDefault="00EE2ED6" w:rsidP="0086798A">
            <w:pPr>
              <w:rPr>
                <w:bCs/>
                <w:iCs/>
              </w:rPr>
            </w:pPr>
            <w:r w:rsidRPr="00EE2ED6">
              <w:rPr>
                <w:bCs/>
                <w:iCs/>
              </w:rPr>
              <w:t>3 oz.</w:t>
            </w:r>
          </w:p>
        </w:tc>
        <w:tc>
          <w:tcPr>
            <w:tcW w:w="1872" w:type="dxa"/>
            <w:vAlign w:val="center"/>
          </w:tcPr>
          <w:p w:rsidR="00EE2ED6" w:rsidRPr="00EE2ED6" w:rsidRDefault="00EE2ED6" w:rsidP="0086798A">
            <w:pPr>
              <w:rPr>
                <w:bCs/>
                <w:iCs/>
              </w:rPr>
            </w:pPr>
            <w:r w:rsidRPr="00EE2ED6">
              <w:rPr>
                <w:bCs/>
                <w:iCs/>
              </w:rPr>
              <w:t>$1.122</w:t>
            </w:r>
          </w:p>
        </w:tc>
      </w:tr>
      <w:tr w:rsidR="00EE2ED6" w:rsidRPr="00EE2ED6" w:rsidTr="0086798A">
        <w:trPr>
          <w:trHeight w:val="432"/>
        </w:trPr>
        <w:tc>
          <w:tcPr>
            <w:tcW w:w="1872" w:type="dxa"/>
            <w:vAlign w:val="center"/>
          </w:tcPr>
          <w:p w:rsidR="00EE2ED6" w:rsidRPr="00EE2ED6" w:rsidRDefault="00EE2ED6" w:rsidP="0086798A">
            <w:pPr>
              <w:rPr>
                <w:bCs/>
                <w:iCs/>
              </w:rPr>
            </w:pPr>
            <w:r w:rsidRPr="00EE2ED6">
              <w:rPr>
                <w:bCs/>
                <w:iCs/>
              </w:rPr>
              <w:t>Bread Crumbs</w:t>
            </w:r>
          </w:p>
        </w:tc>
        <w:tc>
          <w:tcPr>
            <w:tcW w:w="1872" w:type="dxa"/>
            <w:vAlign w:val="center"/>
          </w:tcPr>
          <w:p w:rsidR="00EE2ED6" w:rsidRPr="00EE2ED6" w:rsidRDefault="00EE2ED6" w:rsidP="0086798A">
            <w:pPr>
              <w:rPr>
                <w:bCs/>
                <w:iCs/>
              </w:rPr>
            </w:pPr>
            <w:r w:rsidRPr="00EE2ED6">
              <w:rPr>
                <w:bCs/>
                <w:iCs/>
              </w:rPr>
              <w:t>15 oz.</w:t>
            </w:r>
          </w:p>
        </w:tc>
        <w:tc>
          <w:tcPr>
            <w:tcW w:w="1872" w:type="dxa"/>
            <w:vAlign w:val="center"/>
          </w:tcPr>
          <w:p w:rsidR="00EE2ED6" w:rsidRPr="00EE2ED6" w:rsidRDefault="00EE2ED6" w:rsidP="0086798A">
            <w:pPr>
              <w:rPr>
                <w:bCs/>
                <w:iCs/>
              </w:rPr>
            </w:pPr>
            <w:r w:rsidRPr="00EE2ED6">
              <w:rPr>
                <w:bCs/>
                <w:iCs/>
              </w:rPr>
              <w:t>$1.75</w:t>
            </w:r>
          </w:p>
        </w:tc>
        <w:tc>
          <w:tcPr>
            <w:tcW w:w="1872" w:type="dxa"/>
            <w:vAlign w:val="center"/>
          </w:tcPr>
          <w:p w:rsidR="00EE2ED6" w:rsidRPr="00EE2ED6" w:rsidRDefault="00EE2ED6" w:rsidP="0086798A">
            <w:pPr>
              <w:rPr>
                <w:bCs/>
                <w:iCs/>
              </w:rPr>
            </w:pPr>
            <w:r w:rsidRPr="00EE2ED6">
              <w:rPr>
                <w:bCs/>
                <w:iCs/>
              </w:rPr>
              <w:t>$0.117/oz.</w:t>
            </w:r>
          </w:p>
        </w:tc>
        <w:tc>
          <w:tcPr>
            <w:tcW w:w="1872" w:type="dxa"/>
            <w:vAlign w:val="center"/>
          </w:tcPr>
          <w:p w:rsidR="00EE2ED6" w:rsidRPr="00EE2ED6" w:rsidRDefault="00EE2ED6" w:rsidP="0086798A">
            <w:pPr>
              <w:rPr>
                <w:bCs/>
                <w:iCs/>
              </w:rPr>
            </w:pPr>
            <w:r w:rsidRPr="00EE2ED6">
              <w:rPr>
                <w:bCs/>
                <w:iCs/>
              </w:rPr>
              <w:t>3 oz.</w:t>
            </w:r>
          </w:p>
        </w:tc>
        <w:tc>
          <w:tcPr>
            <w:tcW w:w="1872" w:type="dxa"/>
            <w:vAlign w:val="center"/>
          </w:tcPr>
          <w:p w:rsidR="00EE2ED6" w:rsidRPr="00EE2ED6" w:rsidRDefault="00EE2ED6" w:rsidP="0086798A">
            <w:pPr>
              <w:rPr>
                <w:bCs/>
                <w:iCs/>
              </w:rPr>
            </w:pPr>
            <w:r w:rsidRPr="00EE2ED6">
              <w:rPr>
                <w:bCs/>
                <w:iCs/>
              </w:rPr>
              <w:t>$0.351</w:t>
            </w:r>
          </w:p>
        </w:tc>
      </w:tr>
      <w:tr w:rsidR="00EE2ED6" w:rsidRPr="00EE2ED6" w:rsidTr="0086798A">
        <w:trPr>
          <w:trHeight w:val="432"/>
        </w:trPr>
        <w:tc>
          <w:tcPr>
            <w:tcW w:w="1872" w:type="dxa"/>
            <w:vAlign w:val="center"/>
          </w:tcPr>
          <w:p w:rsidR="00EE2ED6" w:rsidRPr="00EE2ED6" w:rsidRDefault="00EE2ED6" w:rsidP="0086798A">
            <w:pPr>
              <w:rPr>
                <w:bCs/>
                <w:iCs/>
              </w:rPr>
            </w:pPr>
            <w:r w:rsidRPr="00EE2ED6">
              <w:rPr>
                <w:bCs/>
                <w:iCs/>
              </w:rPr>
              <w:t>Paprika</w:t>
            </w:r>
          </w:p>
        </w:tc>
        <w:tc>
          <w:tcPr>
            <w:tcW w:w="1872" w:type="dxa"/>
            <w:vAlign w:val="center"/>
          </w:tcPr>
          <w:p w:rsidR="00EE2ED6" w:rsidRPr="00EE2ED6" w:rsidRDefault="00EE2ED6" w:rsidP="0086798A">
            <w:pPr>
              <w:rPr>
                <w:bCs/>
                <w:iCs/>
              </w:rPr>
            </w:pPr>
            <w:r w:rsidRPr="00EE2ED6">
              <w:rPr>
                <w:bCs/>
                <w:iCs/>
              </w:rPr>
              <w:t>2 oz. /  12 tsp.</w:t>
            </w:r>
          </w:p>
        </w:tc>
        <w:tc>
          <w:tcPr>
            <w:tcW w:w="1872" w:type="dxa"/>
            <w:vAlign w:val="center"/>
          </w:tcPr>
          <w:p w:rsidR="00EE2ED6" w:rsidRPr="00EE2ED6" w:rsidRDefault="00EE2ED6" w:rsidP="0086798A">
            <w:pPr>
              <w:rPr>
                <w:bCs/>
                <w:iCs/>
              </w:rPr>
            </w:pPr>
            <w:r w:rsidRPr="00EE2ED6">
              <w:rPr>
                <w:bCs/>
                <w:iCs/>
              </w:rPr>
              <w:t>$1.79</w:t>
            </w:r>
          </w:p>
        </w:tc>
        <w:tc>
          <w:tcPr>
            <w:tcW w:w="1872" w:type="dxa"/>
            <w:vAlign w:val="center"/>
          </w:tcPr>
          <w:p w:rsidR="00EE2ED6" w:rsidRPr="00EE2ED6" w:rsidRDefault="00EE2ED6" w:rsidP="0086798A">
            <w:pPr>
              <w:rPr>
                <w:bCs/>
                <w:iCs/>
              </w:rPr>
            </w:pPr>
            <w:r w:rsidRPr="00EE2ED6">
              <w:rPr>
                <w:bCs/>
                <w:iCs/>
              </w:rPr>
              <w:t>$0.895/oz.</w:t>
            </w:r>
          </w:p>
        </w:tc>
        <w:tc>
          <w:tcPr>
            <w:tcW w:w="1872" w:type="dxa"/>
            <w:vAlign w:val="center"/>
          </w:tcPr>
          <w:p w:rsidR="00EE2ED6" w:rsidRPr="00EE2ED6" w:rsidRDefault="00EE2ED6" w:rsidP="0086798A">
            <w:pPr>
              <w:rPr>
                <w:bCs/>
                <w:iCs/>
              </w:rPr>
            </w:pPr>
            <w:r w:rsidRPr="00EE2ED6">
              <w:rPr>
                <w:bCs/>
                <w:iCs/>
              </w:rPr>
              <w:t>.167 oz./1 tsp.</w:t>
            </w:r>
          </w:p>
        </w:tc>
        <w:tc>
          <w:tcPr>
            <w:tcW w:w="1872" w:type="dxa"/>
            <w:vAlign w:val="center"/>
          </w:tcPr>
          <w:p w:rsidR="00EE2ED6" w:rsidRPr="00EE2ED6" w:rsidRDefault="00EE2ED6" w:rsidP="0086798A">
            <w:pPr>
              <w:rPr>
                <w:bCs/>
                <w:iCs/>
              </w:rPr>
            </w:pPr>
            <w:r w:rsidRPr="00EE2ED6">
              <w:rPr>
                <w:bCs/>
                <w:iCs/>
              </w:rPr>
              <w:t>$0.149</w:t>
            </w:r>
          </w:p>
        </w:tc>
      </w:tr>
      <w:tr w:rsidR="00EE2ED6" w:rsidRPr="00EE2ED6" w:rsidTr="0086798A">
        <w:trPr>
          <w:trHeight w:val="432"/>
        </w:trPr>
        <w:tc>
          <w:tcPr>
            <w:tcW w:w="1872" w:type="dxa"/>
            <w:vAlign w:val="center"/>
          </w:tcPr>
          <w:p w:rsidR="00EE2ED6" w:rsidRPr="00EE2ED6" w:rsidRDefault="00EE2ED6" w:rsidP="0086798A">
            <w:pPr>
              <w:rPr>
                <w:bCs/>
                <w:iCs/>
              </w:rPr>
            </w:pPr>
            <w:r w:rsidRPr="00EE2ED6">
              <w:rPr>
                <w:bCs/>
                <w:iCs/>
              </w:rPr>
              <w:t>Chicken Breast</w:t>
            </w:r>
          </w:p>
        </w:tc>
        <w:tc>
          <w:tcPr>
            <w:tcW w:w="1872" w:type="dxa"/>
            <w:vAlign w:val="center"/>
          </w:tcPr>
          <w:p w:rsidR="00EE2ED6" w:rsidRPr="00EE2ED6" w:rsidRDefault="00EE2ED6" w:rsidP="0086798A">
            <w:pPr>
              <w:rPr>
                <w:bCs/>
                <w:iCs/>
              </w:rPr>
            </w:pPr>
            <w:r w:rsidRPr="00EE2ED6">
              <w:rPr>
                <w:bCs/>
                <w:iCs/>
              </w:rPr>
              <w:t>1 pound</w:t>
            </w:r>
          </w:p>
        </w:tc>
        <w:tc>
          <w:tcPr>
            <w:tcW w:w="1872" w:type="dxa"/>
            <w:vAlign w:val="center"/>
          </w:tcPr>
          <w:p w:rsidR="00EE2ED6" w:rsidRPr="00EE2ED6" w:rsidRDefault="00EE2ED6" w:rsidP="0086798A">
            <w:pPr>
              <w:rPr>
                <w:bCs/>
                <w:iCs/>
              </w:rPr>
            </w:pPr>
            <w:r w:rsidRPr="00EE2ED6">
              <w:rPr>
                <w:bCs/>
                <w:iCs/>
              </w:rPr>
              <w:t>$1.98</w:t>
            </w:r>
          </w:p>
        </w:tc>
        <w:tc>
          <w:tcPr>
            <w:tcW w:w="1872" w:type="dxa"/>
            <w:vAlign w:val="center"/>
          </w:tcPr>
          <w:p w:rsidR="00EE2ED6" w:rsidRPr="00EE2ED6" w:rsidRDefault="00EE2ED6" w:rsidP="0086798A">
            <w:pPr>
              <w:rPr>
                <w:bCs/>
                <w:iCs/>
              </w:rPr>
            </w:pPr>
            <w:r w:rsidRPr="00EE2ED6">
              <w:rPr>
                <w:bCs/>
                <w:iCs/>
              </w:rPr>
              <w:t>$1.98/lb.</w:t>
            </w:r>
          </w:p>
        </w:tc>
        <w:tc>
          <w:tcPr>
            <w:tcW w:w="1872" w:type="dxa"/>
            <w:vAlign w:val="center"/>
          </w:tcPr>
          <w:p w:rsidR="00EE2ED6" w:rsidRPr="00EE2ED6" w:rsidRDefault="00EE2ED6" w:rsidP="0086798A">
            <w:pPr>
              <w:rPr>
                <w:bCs/>
                <w:iCs/>
              </w:rPr>
            </w:pPr>
            <w:r w:rsidRPr="00EE2ED6">
              <w:rPr>
                <w:bCs/>
                <w:iCs/>
              </w:rPr>
              <w:t>2 lbs.</w:t>
            </w:r>
          </w:p>
        </w:tc>
        <w:tc>
          <w:tcPr>
            <w:tcW w:w="1872" w:type="dxa"/>
            <w:vAlign w:val="center"/>
          </w:tcPr>
          <w:p w:rsidR="00EE2ED6" w:rsidRPr="00EE2ED6" w:rsidRDefault="00EE2ED6" w:rsidP="0086798A">
            <w:pPr>
              <w:rPr>
                <w:bCs/>
                <w:iCs/>
              </w:rPr>
            </w:pPr>
            <w:r w:rsidRPr="00EE2ED6">
              <w:rPr>
                <w:bCs/>
                <w:iCs/>
              </w:rPr>
              <w:t>$3.96</w:t>
            </w:r>
          </w:p>
        </w:tc>
      </w:tr>
      <w:tr w:rsidR="00EE2ED6" w:rsidRPr="00EE2ED6" w:rsidTr="0086798A">
        <w:trPr>
          <w:trHeight w:val="432"/>
        </w:trPr>
        <w:tc>
          <w:tcPr>
            <w:tcW w:w="1872" w:type="dxa"/>
            <w:vAlign w:val="center"/>
          </w:tcPr>
          <w:p w:rsidR="00EE2ED6" w:rsidRPr="00EE2ED6" w:rsidRDefault="00EE2ED6" w:rsidP="0086798A">
            <w:pPr>
              <w:rPr>
                <w:bCs/>
                <w:iCs/>
              </w:rPr>
            </w:pPr>
            <w:r w:rsidRPr="00EE2ED6">
              <w:rPr>
                <w:bCs/>
                <w:iCs/>
              </w:rPr>
              <w:t>White Wine</w:t>
            </w:r>
          </w:p>
        </w:tc>
        <w:tc>
          <w:tcPr>
            <w:tcW w:w="1872" w:type="dxa"/>
            <w:vAlign w:val="center"/>
          </w:tcPr>
          <w:p w:rsidR="00EE2ED6" w:rsidRPr="00EE2ED6" w:rsidRDefault="00EE2ED6" w:rsidP="0086798A">
            <w:pPr>
              <w:rPr>
                <w:bCs/>
                <w:iCs/>
              </w:rPr>
            </w:pPr>
            <w:r w:rsidRPr="00EE2ED6">
              <w:rPr>
                <w:bCs/>
                <w:iCs/>
              </w:rPr>
              <w:t>750 ml / 25.4 oz.</w:t>
            </w:r>
          </w:p>
        </w:tc>
        <w:tc>
          <w:tcPr>
            <w:tcW w:w="1872" w:type="dxa"/>
            <w:vAlign w:val="center"/>
          </w:tcPr>
          <w:p w:rsidR="00EE2ED6" w:rsidRPr="00EE2ED6" w:rsidRDefault="00EE2ED6" w:rsidP="0086798A">
            <w:pPr>
              <w:rPr>
                <w:bCs/>
                <w:iCs/>
              </w:rPr>
            </w:pPr>
            <w:r w:rsidRPr="00EE2ED6">
              <w:rPr>
                <w:bCs/>
                <w:iCs/>
              </w:rPr>
              <w:t>$12.00</w:t>
            </w:r>
          </w:p>
        </w:tc>
        <w:tc>
          <w:tcPr>
            <w:tcW w:w="1872" w:type="dxa"/>
            <w:vAlign w:val="center"/>
          </w:tcPr>
          <w:p w:rsidR="00EE2ED6" w:rsidRPr="00EE2ED6" w:rsidRDefault="00EE2ED6" w:rsidP="0086798A">
            <w:pPr>
              <w:rPr>
                <w:bCs/>
                <w:iCs/>
              </w:rPr>
            </w:pPr>
            <w:r w:rsidRPr="00EE2ED6">
              <w:rPr>
                <w:bCs/>
                <w:iCs/>
              </w:rPr>
              <w:t>$0.472/oz.</w:t>
            </w:r>
          </w:p>
        </w:tc>
        <w:tc>
          <w:tcPr>
            <w:tcW w:w="1872" w:type="dxa"/>
            <w:vAlign w:val="center"/>
          </w:tcPr>
          <w:p w:rsidR="00EE2ED6" w:rsidRPr="00EE2ED6" w:rsidRDefault="00EE2ED6" w:rsidP="0086798A">
            <w:pPr>
              <w:rPr>
                <w:bCs/>
                <w:iCs/>
              </w:rPr>
            </w:pPr>
            <w:r w:rsidRPr="00EE2ED6">
              <w:rPr>
                <w:bCs/>
                <w:iCs/>
              </w:rPr>
              <w:t>3 oz.</w:t>
            </w:r>
          </w:p>
        </w:tc>
        <w:tc>
          <w:tcPr>
            <w:tcW w:w="1872" w:type="dxa"/>
            <w:vAlign w:val="center"/>
          </w:tcPr>
          <w:p w:rsidR="00EE2ED6" w:rsidRPr="00EE2ED6" w:rsidRDefault="00EE2ED6" w:rsidP="0086798A">
            <w:pPr>
              <w:rPr>
                <w:bCs/>
                <w:iCs/>
              </w:rPr>
            </w:pPr>
            <w:r w:rsidRPr="00EE2ED6">
              <w:rPr>
                <w:bCs/>
                <w:iCs/>
              </w:rPr>
              <w:t>$1.416</w:t>
            </w:r>
          </w:p>
        </w:tc>
      </w:tr>
      <w:tr w:rsidR="00EE2ED6" w:rsidRPr="00EE2ED6" w:rsidTr="0086798A">
        <w:trPr>
          <w:trHeight w:val="432"/>
        </w:trPr>
        <w:tc>
          <w:tcPr>
            <w:tcW w:w="1872" w:type="dxa"/>
            <w:vAlign w:val="center"/>
          </w:tcPr>
          <w:p w:rsidR="00EE2ED6" w:rsidRPr="00EE2ED6" w:rsidRDefault="00EE2ED6" w:rsidP="0086798A">
            <w:pPr>
              <w:rPr>
                <w:bCs/>
                <w:iCs/>
              </w:rPr>
            </w:pPr>
            <w:r w:rsidRPr="00EE2ED6">
              <w:rPr>
                <w:bCs/>
                <w:iCs/>
              </w:rPr>
              <w:t>Chicken Stock</w:t>
            </w:r>
          </w:p>
        </w:tc>
        <w:tc>
          <w:tcPr>
            <w:tcW w:w="1872" w:type="dxa"/>
            <w:vAlign w:val="center"/>
          </w:tcPr>
          <w:p w:rsidR="00EE2ED6" w:rsidRPr="00EE2ED6" w:rsidRDefault="00EE2ED6" w:rsidP="0086798A">
            <w:pPr>
              <w:rPr>
                <w:bCs/>
                <w:iCs/>
              </w:rPr>
            </w:pPr>
            <w:r w:rsidRPr="00EE2ED6">
              <w:rPr>
                <w:bCs/>
                <w:iCs/>
              </w:rPr>
              <w:t>1 gallon</w:t>
            </w:r>
          </w:p>
        </w:tc>
        <w:tc>
          <w:tcPr>
            <w:tcW w:w="1872" w:type="dxa"/>
            <w:vAlign w:val="center"/>
          </w:tcPr>
          <w:p w:rsidR="00EE2ED6" w:rsidRPr="00EE2ED6" w:rsidRDefault="00EE2ED6" w:rsidP="0086798A">
            <w:pPr>
              <w:rPr>
                <w:bCs/>
                <w:iCs/>
              </w:rPr>
            </w:pPr>
            <w:r w:rsidRPr="00EE2ED6">
              <w:rPr>
                <w:bCs/>
                <w:iCs/>
              </w:rPr>
              <w:t>$6.00</w:t>
            </w:r>
          </w:p>
        </w:tc>
        <w:tc>
          <w:tcPr>
            <w:tcW w:w="1872" w:type="dxa"/>
            <w:vAlign w:val="center"/>
          </w:tcPr>
          <w:p w:rsidR="00EE2ED6" w:rsidRPr="00EE2ED6" w:rsidRDefault="00EE2ED6" w:rsidP="0086798A">
            <w:pPr>
              <w:rPr>
                <w:bCs/>
                <w:iCs/>
              </w:rPr>
            </w:pPr>
            <w:r w:rsidRPr="00EE2ED6">
              <w:rPr>
                <w:bCs/>
                <w:iCs/>
              </w:rPr>
              <w:t>$0.047/oz.</w:t>
            </w:r>
          </w:p>
        </w:tc>
        <w:tc>
          <w:tcPr>
            <w:tcW w:w="1872" w:type="dxa"/>
            <w:vAlign w:val="center"/>
          </w:tcPr>
          <w:p w:rsidR="00EE2ED6" w:rsidRPr="00EE2ED6" w:rsidRDefault="00EE2ED6" w:rsidP="0086798A">
            <w:pPr>
              <w:rPr>
                <w:bCs/>
                <w:iCs/>
              </w:rPr>
            </w:pPr>
            <w:r w:rsidRPr="00EE2ED6">
              <w:rPr>
                <w:bCs/>
                <w:iCs/>
              </w:rPr>
              <w:t>3 oz.</w:t>
            </w:r>
          </w:p>
        </w:tc>
        <w:tc>
          <w:tcPr>
            <w:tcW w:w="1872" w:type="dxa"/>
            <w:vAlign w:val="center"/>
          </w:tcPr>
          <w:p w:rsidR="00EE2ED6" w:rsidRPr="00EE2ED6" w:rsidRDefault="00EE2ED6" w:rsidP="0086798A">
            <w:pPr>
              <w:rPr>
                <w:bCs/>
                <w:iCs/>
              </w:rPr>
            </w:pPr>
            <w:r w:rsidRPr="00EE2ED6">
              <w:rPr>
                <w:bCs/>
                <w:iCs/>
              </w:rPr>
              <w:t>$0.141</w:t>
            </w:r>
          </w:p>
        </w:tc>
      </w:tr>
      <w:tr w:rsidR="00EE2ED6" w:rsidRPr="00EE2ED6" w:rsidTr="0086798A">
        <w:trPr>
          <w:trHeight w:val="432"/>
        </w:trPr>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r>
      <w:tr w:rsidR="00EE2ED6" w:rsidRPr="00EE2ED6" w:rsidTr="0086798A">
        <w:trPr>
          <w:trHeight w:val="432"/>
        </w:trPr>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r>
      <w:tr w:rsidR="00EE2ED6" w:rsidRPr="00EE2ED6" w:rsidTr="0086798A">
        <w:trPr>
          <w:trHeight w:val="432"/>
        </w:trPr>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r>
      <w:tr w:rsidR="00EE2ED6" w:rsidRPr="00EE2ED6" w:rsidTr="0086798A">
        <w:trPr>
          <w:trHeight w:val="432"/>
        </w:trPr>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c>
          <w:tcPr>
            <w:tcW w:w="1872" w:type="dxa"/>
            <w:vAlign w:val="center"/>
          </w:tcPr>
          <w:p w:rsidR="00EE2ED6" w:rsidRPr="00EE2ED6" w:rsidRDefault="00EE2ED6" w:rsidP="0086798A">
            <w:pPr>
              <w:rPr>
                <w:bCs/>
                <w:iCs/>
              </w:rPr>
            </w:pPr>
          </w:p>
        </w:tc>
      </w:tr>
    </w:tbl>
    <w:p w:rsidR="00EE2ED6" w:rsidRPr="00EE2ED6" w:rsidRDefault="00EE2ED6" w:rsidP="00EE2ED6">
      <w:pPr>
        <w:rPr>
          <w:b/>
          <w:bCs/>
          <w:i/>
          <w:iCs/>
          <w:u w:val="single"/>
        </w:rPr>
      </w:pPr>
    </w:p>
    <w:p w:rsidR="00EE2ED6" w:rsidRPr="00EE2ED6" w:rsidRDefault="00EE2ED6" w:rsidP="00EE2ED6">
      <w:pPr>
        <w:rPr>
          <w:b/>
          <w:bCs/>
          <w:i/>
          <w:iCs/>
          <w:u w:val="single"/>
        </w:rPr>
      </w:pPr>
    </w:p>
    <w:p w:rsidR="00EE2ED6" w:rsidRPr="00EE2ED6" w:rsidRDefault="00EE2ED6" w:rsidP="00EE2ED6">
      <w:pPr>
        <w:rPr>
          <w:b/>
          <w:bCs/>
          <w:i/>
          <w:iCs/>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E2ED6" w:rsidRPr="00EE2ED6" w:rsidTr="0086798A">
        <w:trPr>
          <w:trHeight w:val="360"/>
        </w:trPr>
        <w:tc>
          <w:tcPr>
            <w:tcW w:w="2880" w:type="dxa"/>
            <w:shd w:val="clear" w:color="auto" w:fill="E6E6E6"/>
            <w:vAlign w:val="center"/>
          </w:tcPr>
          <w:p w:rsidR="00EE2ED6" w:rsidRPr="00EE2ED6" w:rsidRDefault="00EE2ED6" w:rsidP="0086798A">
            <w:pPr>
              <w:rPr>
                <w:b/>
                <w:bCs/>
                <w:iCs/>
              </w:rPr>
            </w:pPr>
            <w:r w:rsidRPr="00EE2ED6">
              <w:rPr>
                <w:b/>
                <w:bCs/>
                <w:iCs/>
              </w:rPr>
              <w:t>Subtotal</w:t>
            </w:r>
          </w:p>
        </w:tc>
        <w:tc>
          <w:tcPr>
            <w:tcW w:w="1980" w:type="dxa"/>
            <w:vAlign w:val="center"/>
          </w:tcPr>
          <w:p w:rsidR="00EE2ED6" w:rsidRPr="00EE2ED6" w:rsidRDefault="00EE2ED6" w:rsidP="0086798A">
            <w:pPr>
              <w:rPr>
                <w:bCs/>
                <w:iCs/>
              </w:rPr>
            </w:pPr>
            <w:r w:rsidRPr="00EE2ED6">
              <w:rPr>
                <w:bCs/>
                <w:iCs/>
              </w:rPr>
              <w:t>$8.041</w:t>
            </w:r>
          </w:p>
        </w:tc>
      </w:tr>
      <w:tr w:rsidR="00EE2ED6" w:rsidRPr="00EE2ED6" w:rsidTr="0086798A">
        <w:trPr>
          <w:trHeight w:val="360"/>
        </w:trPr>
        <w:tc>
          <w:tcPr>
            <w:tcW w:w="2880" w:type="dxa"/>
            <w:shd w:val="clear" w:color="auto" w:fill="E6E6E6"/>
            <w:vAlign w:val="center"/>
          </w:tcPr>
          <w:p w:rsidR="00EE2ED6" w:rsidRPr="00EE2ED6" w:rsidRDefault="00EE2ED6" w:rsidP="0086798A">
            <w:pPr>
              <w:rPr>
                <w:b/>
                <w:bCs/>
                <w:iCs/>
              </w:rPr>
            </w:pPr>
            <w:r w:rsidRPr="00EE2ED6">
              <w:rPr>
                <w:b/>
                <w:bCs/>
                <w:iCs/>
              </w:rPr>
              <w:t>1 % for small amounts of spices  (Q Factor)</w:t>
            </w:r>
          </w:p>
        </w:tc>
        <w:tc>
          <w:tcPr>
            <w:tcW w:w="1980" w:type="dxa"/>
            <w:vAlign w:val="center"/>
          </w:tcPr>
          <w:p w:rsidR="00EE2ED6" w:rsidRPr="00EE2ED6" w:rsidRDefault="00EE2ED6" w:rsidP="0086798A">
            <w:pPr>
              <w:rPr>
                <w:bCs/>
                <w:iCs/>
              </w:rPr>
            </w:pPr>
            <w:r w:rsidRPr="00EE2ED6">
              <w:rPr>
                <w:bCs/>
                <w:iCs/>
              </w:rPr>
              <w:t>$0.08</w:t>
            </w:r>
          </w:p>
        </w:tc>
      </w:tr>
      <w:tr w:rsidR="00EE2ED6" w:rsidRPr="00EE2ED6" w:rsidTr="0086798A">
        <w:trPr>
          <w:trHeight w:val="360"/>
        </w:trPr>
        <w:tc>
          <w:tcPr>
            <w:tcW w:w="2880" w:type="dxa"/>
            <w:shd w:val="clear" w:color="auto" w:fill="E6E6E6"/>
            <w:vAlign w:val="center"/>
          </w:tcPr>
          <w:p w:rsidR="00EE2ED6" w:rsidRPr="00EE2ED6" w:rsidRDefault="00EE2ED6" w:rsidP="0086798A">
            <w:pPr>
              <w:rPr>
                <w:b/>
                <w:bCs/>
                <w:iCs/>
              </w:rPr>
            </w:pPr>
            <w:r w:rsidRPr="00EE2ED6">
              <w:rPr>
                <w:b/>
                <w:bCs/>
                <w:iCs/>
              </w:rPr>
              <w:t>Total Recipe Cost</w:t>
            </w:r>
          </w:p>
        </w:tc>
        <w:tc>
          <w:tcPr>
            <w:tcW w:w="1980" w:type="dxa"/>
            <w:vAlign w:val="center"/>
          </w:tcPr>
          <w:p w:rsidR="00EE2ED6" w:rsidRPr="00EE2ED6" w:rsidRDefault="00EE2ED6" w:rsidP="0086798A">
            <w:pPr>
              <w:rPr>
                <w:bCs/>
                <w:iCs/>
              </w:rPr>
            </w:pPr>
            <w:r w:rsidRPr="00EE2ED6">
              <w:rPr>
                <w:bCs/>
                <w:iCs/>
              </w:rPr>
              <w:t>$8.121</w:t>
            </w:r>
          </w:p>
        </w:tc>
      </w:tr>
      <w:tr w:rsidR="00EE2ED6" w:rsidRPr="00EE2ED6" w:rsidTr="0086798A">
        <w:trPr>
          <w:trHeight w:val="360"/>
        </w:trPr>
        <w:tc>
          <w:tcPr>
            <w:tcW w:w="2880" w:type="dxa"/>
            <w:shd w:val="clear" w:color="auto" w:fill="E6E6E6"/>
            <w:vAlign w:val="center"/>
          </w:tcPr>
          <w:p w:rsidR="00EE2ED6" w:rsidRPr="00EE2ED6" w:rsidRDefault="00EE2ED6" w:rsidP="0086798A">
            <w:pPr>
              <w:rPr>
                <w:b/>
                <w:bCs/>
                <w:iCs/>
              </w:rPr>
            </w:pPr>
            <w:r w:rsidRPr="00EE2ED6">
              <w:rPr>
                <w:b/>
                <w:bCs/>
                <w:iCs/>
              </w:rPr>
              <w:t xml:space="preserve">Portion Cost </w:t>
            </w:r>
          </w:p>
        </w:tc>
        <w:tc>
          <w:tcPr>
            <w:tcW w:w="1980" w:type="dxa"/>
            <w:vAlign w:val="center"/>
          </w:tcPr>
          <w:p w:rsidR="00EE2ED6" w:rsidRPr="00EE2ED6" w:rsidRDefault="00EE2ED6" w:rsidP="0086798A">
            <w:pPr>
              <w:rPr>
                <w:bCs/>
                <w:iCs/>
              </w:rPr>
            </w:pPr>
            <w:r w:rsidRPr="00EE2ED6">
              <w:rPr>
                <w:bCs/>
                <w:iCs/>
              </w:rPr>
              <w:t>$2.03</w:t>
            </w:r>
          </w:p>
        </w:tc>
      </w:tr>
    </w:tbl>
    <w:p w:rsidR="00EE2ED6" w:rsidRPr="00C760BD" w:rsidRDefault="00EE2ED6" w:rsidP="00EE2ED6">
      <w:pPr>
        <w:rPr>
          <w:rFonts w:ascii="Arial" w:hAnsi="Arial" w:cs="Arial"/>
        </w:rPr>
      </w:pPr>
    </w:p>
    <w:p w:rsidR="00EE2ED6" w:rsidRPr="0051775B" w:rsidRDefault="00EE2ED6" w:rsidP="00EE2ED6">
      <w:pPr>
        <w:tabs>
          <w:tab w:val="center" w:pos="4320"/>
          <w:tab w:val="right" w:pos="8640"/>
        </w:tabs>
        <w:rPr>
          <w:rFonts w:cs="Arial"/>
          <w:szCs w:val="24"/>
        </w:rPr>
      </w:pPr>
    </w:p>
    <w:p w:rsidR="00EE2ED6" w:rsidRPr="00C760BD" w:rsidRDefault="00EE2ED6" w:rsidP="00EE2ED6">
      <w:pPr>
        <w:tabs>
          <w:tab w:val="center" w:pos="4320"/>
          <w:tab w:val="right" w:pos="8640"/>
        </w:tabs>
        <w:jc w:val="center"/>
        <w:rPr>
          <w:rFonts w:cs="Arial"/>
          <w:i/>
          <w:szCs w:val="24"/>
        </w:rPr>
      </w:pPr>
    </w:p>
    <w:p w:rsidR="00EE2ED6" w:rsidRPr="00C760BD" w:rsidRDefault="00EE2ED6" w:rsidP="00EE2ED6">
      <w:pPr>
        <w:tabs>
          <w:tab w:val="center" w:pos="4320"/>
          <w:tab w:val="right" w:pos="8640"/>
        </w:tabs>
        <w:jc w:val="center"/>
        <w:rPr>
          <w:rFonts w:cs="Arial"/>
          <w:i/>
          <w:szCs w:val="24"/>
        </w:rPr>
      </w:pPr>
    </w:p>
    <w:p w:rsidR="00EE2ED6" w:rsidRPr="00C760BD" w:rsidRDefault="00EE2ED6" w:rsidP="00EE2ED6">
      <w:pPr>
        <w:tabs>
          <w:tab w:val="center" w:pos="4320"/>
          <w:tab w:val="right" w:pos="8640"/>
        </w:tabs>
        <w:jc w:val="center"/>
        <w:rPr>
          <w:rFonts w:cs="Arial"/>
          <w:i/>
          <w:szCs w:val="24"/>
        </w:rPr>
      </w:pPr>
    </w:p>
    <w:p w:rsidR="00EE2ED6" w:rsidRPr="00C760BD" w:rsidRDefault="00EE2ED6" w:rsidP="00EE2ED6">
      <w:pPr>
        <w:tabs>
          <w:tab w:val="center" w:pos="4320"/>
          <w:tab w:val="right" w:pos="8640"/>
        </w:tabs>
        <w:jc w:val="center"/>
        <w:rPr>
          <w:rFonts w:cs="Arial"/>
          <w:i/>
          <w:szCs w:val="24"/>
        </w:rPr>
      </w:pPr>
    </w:p>
    <w:p w:rsidR="00EE2ED6" w:rsidRPr="00C760BD" w:rsidRDefault="00EE2ED6" w:rsidP="00EE2ED6">
      <w:pPr>
        <w:tabs>
          <w:tab w:val="center" w:pos="4320"/>
          <w:tab w:val="right" w:pos="8640"/>
        </w:tabs>
        <w:jc w:val="center"/>
        <w:rPr>
          <w:rFonts w:cs="Arial"/>
          <w:i/>
          <w:szCs w:val="24"/>
        </w:rPr>
      </w:pPr>
    </w:p>
    <w:p w:rsidR="00EE2ED6" w:rsidRPr="00C760BD" w:rsidRDefault="00EE2ED6" w:rsidP="00EE2ED6">
      <w:pPr>
        <w:tabs>
          <w:tab w:val="center" w:pos="4320"/>
          <w:tab w:val="right" w:pos="8640"/>
        </w:tabs>
        <w:jc w:val="center"/>
        <w:rPr>
          <w:rFonts w:cs="Arial"/>
          <w:i/>
          <w:szCs w:val="24"/>
        </w:rPr>
      </w:pPr>
    </w:p>
    <w:p w:rsidR="00EE2ED6" w:rsidRPr="00C760BD" w:rsidRDefault="00EE2ED6" w:rsidP="00EE2ED6">
      <w:pPr>
        <w:tabs>
          <w:tab w:val="center" w:pos="4320"/>
          <w:tab w:val="right" w:pos="8640"/>
        </w:tabs>
        <w:jc w:val="center"/>
        <w:rPr>
          <w:rFonts w:cs="Arial"/>
          <w:i/>
          <w:szCs w:val="24"/>
        </w:rPr>
      </w:pPr>
    </w:p>
    <w:p w:rsidR="00EE2ED6" w:rsidRPr="00C760BD" w:rsidRDefault="00EE2ED6" w:rsidP="00EE2ED6">
      <w:pPr>
        <w:tabs>
          <w:tab w:val="center" w:pos="4320"/>
          <w:tab w:val="right" w:pos="8640"/>
        </w:tabs>
        <w:jc w:val="center"/>
        <w:rPr>
          <w:rFonts w:cs="Arial"/>
          <w:i/>
          <w:szCs w:val="24"/>
        </w:rPr>
      </w:pPr>
    </w:p>
    <w:p w:rsidR="00EE2ED6" w:rsidRPr="00C760BD" w:rsidRDefault="00EE2ED6" w:rsidP="00EE2ED6">
      <w:pPr>
        <w:tabs>
          <w:tab w:val="center" w:pos="4320"/>
          <w:tab w:val="right" w:pos="8640"/>
        </w:tabs>
        <w:jc w:val="center"/>
        <w:rPr>
          <w:rFonts w:cs="Arial"/>
          <w:i/>
          <w:szCs w:val="24"/>
        </w:rPr>
      </w:pPr>
    </w:p>
    <w:p w:rsidR="00EE2ED6" w:rsidRPr="00EE2ED6" w:rsidRDefault="001677CD" w:rsidP="00EE2ED6">
      <w:pPr>
        <w:keepNext/>
        <w:spacing w:after="60"/>
        <w:outlineLvl w:val="1"/>
        <w:rPr>
          <w:b/>
          <w:szCs w:val="24"/>
        </w:rPr>
      </w:pPr>
      <w:r w:rsidRPr="00EE2ED6">
        <w:rPr>
          <w:b/>
          <w:szCs w:val="24"/>
        </w:rPr>
        <w:lastRenderedPageBreak/>
        <w:t>EXHIBIT C</w:t>
      </w:r>
    </w:p>
    <w:p w:rsidR="00EE2ED6" w:rsidRPr="00EE2ED6" w:rsidRDefault="001677CD" w:rsidP="00EE2ED6">
      <w:pPr>
        <w:keepNext/>
        <w:spacing w:before="240" w:after="60"/>
        <w:jc w:val="center"/>
        <w:outlineLvl w:val="1"/>
        <w:rPr>
          <w:b/>
          <w:szCs w:val="24"/>
        </w:rPr>
      </w:pPr>
      <w:r w:rsidRPr="00EE2ED6">
        <w:rPr>
          <w:b/>
          <w:szCs w:val="24"/>
        </w:rPr>
        <w:t xml:space="preserve">MENU PRICE EXAMPLE </w:t>
      </w:r>
    </w:p>
    <w:p w:rsidR="00EE2ED6" w:rsidRPr="00EE2ED6" w:rsidRDefault="00EE2ED6" w:rsidP="00EE2ED6"/>
    <w:p w:rsidR="00EE2ED6" w:rsidRPr="00EE2ED6" w:rsidRDefault="00EE2ED6" w:rsidP="00EE2ED6">
      <w:pPr>
        <w:rPr>
          <w:bCs/>
          <w:iCs/>
        </w:rPr>
      </w:pPr>
      <w:r w:rsidRPr="00EE2ED6">
        <w:rPr>
          <w:b/>
          <w:bCs/>
          <w:i/>
          <w:iCs/>
        </w:rPr>
        <w:t>Culinary teams must complete this form prior to the competition. It is not necessary to submit this form with your r</w:t>
      </w:r>
      <w:r w:rsidR="000D04A4">
        <w:rPr>
          <w:b/>
          <w:bCs/>
          <w:i/>
          <w:iCs/>
        </w:rPr>
        <w:t>equired paperwork.</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EE2ED6" w:rsidRPr="003E53C8" w:rsidTr="0086798A">
        <w:trPr>
          <w:trHeight w:val="360"/>
        </w:trPr>
        <w:tc>
          <w:tcPr>
            <w:tcW w:w="2088" w:type="dxa"/>
            <w:shd w:val="clear" w:color="auto" w:fill="E6E6E6"/>
            <w:vAlign w:val="center"/>
          </w:tcPr>
          <w:p w:rsidR="00EE2ED6" w:rsidRPr="003E53C8" w:rsidRDefault="003E53C8" w:rsidP="0086798A">
            <w:pPr>
              <w:pStyle w:val="Heading2"/>
              <w:rPr>
                <w:sz w:val="18"/>
                <w:szCs w:val="18"/>
              </w:rPr>
            </w:pPr>
            <w:r>
              <w:rPr>
                <w:sz w:val="20"/>
                <w:szCs w:val="18"/>
              </w:rPr>
              <w:t>Team Number</w:t>
            </w:r>
          </w:p>
        </w:tc>
        <w:tc>
          <w:tcPr>
            <w:tcW w:w="7452" w:type="dxa"/>
            <w:vAlign w:val="center"/>
          </w:tcPr>
          <w:p w:rsidR="00EE2ED6" w:rsidRPr="003E53C8" w:rsidRDefault="00EE2ED6" w:rsidP="0086798A">
            <w:pPr>
              <w:rPr>
                <w:bCs/>
                <w:iCs/>
              </w:rPr>
            </w:pPr>
          </w:p>
        </w:tc>
      </w:tr>
    </w:tbl>
    <w:p w:rsidR="00EE2ED6" w:rsidRPr="003E53C8" w:rsidRDefault="00EE2ED6" w:rsidP="00EE2ED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EE2ED6" w:rsidRPr="003E53C8" w:rsidTr="0086798A">
        <w:trPr>
          <w:trHeight w:val="360"/>
        </w:trPr>
        <w:tc>
          <w:tcPr>
            <w:tcW w:w="2070" w:type="dxa"/>
            <w:shd w:val="clear" w:color="auto" w:fill="E6E6E6"/>
            <w:vAlign w:val="center"/>
          </w:tcPr>
          <w:p w:rsidR="00EE2ED6" w:rsidRPr="003E53C8" w:rsidRDefault="00EE2ED6" w:rsidP="0086798A">
            <w:pPr>
              <w:pStyle w:val="Heading2"/>
              <w:rPr>
                <w:b w:val="0"/>
                <w:bCs/>
                <w:iCs/>
                <w:sz w:val="18"/>
                <w:szCs w:val="18"/>
              </w:rPr>
            </w:pPr>
            <w:r w:rsidRPr="003E53C8">
              <w:rPr>
                <w:sz w:val="20"/>
                <w:szCs w:val="18"/>
              </w:rPr>
              <w:t>Menu Category</w:t>
            </w:r>
          </w:p>
        </w:tc>
        <w:tc>
          <w:tcPr>
            <w:tcW w:w="2448" w:type="dxa"/>
            <w:vAlign w:val="center"/>
          </w:tcPr>
          <w:p w:rsidR="00EE2ED6" w:rsidRPr="003E53C8" w:rsidRDefault="00EE2ED6" w:rsidP="00EE2ED6">
            <w:pPr>
              <w:numPr>
                <w:ilvl w:val="0"/>
                <w:numId w:val="36"/>
              </w:numPr>
              <w:rPr>
                <w:bCs/>
                <w:iCs/>
              </w:rPr>
            </w:pPr>
            <w:r w:rsidRPr="003E53C8">
              <w:rPr>
                <w:bCs/>
                <w:iCs/>
              </w:rPr>
              <w:t>Starter</w:t>
            </w:r>
          </w:p>
        </w:tc>
        <w:tc>
          <w:tcPr>
            <w:tcW w:w="2448" w:type="dxa"/>
            <w:vAlign w:val="center"/>
          </w:tcPr>
          <w:p w:rsidR="00EE2ED6" w:rsidRPr="003E53C8" w:rsidRDefault="00EE2ED6" w:rsidP="0086798A">
            <w:pPr>
              <w:ind w:left="360"/>
              <w:rPr>
                <w:bCs/>
                <w:iCs/>
              </w:rPr>
            </w:pPr>
            <w:r w:rsidRPr="003E53C8">
              <w:rPr>
                <w:bCs/>
                <w:iCs/>
              </w:rPr>
              <w:t>X Entree</w:t>
            </w:r>
          </w:p>
        </w:tc>
        <w:tc>
          <w:tcPr>
            <w:tcW w:w="2574" w:type="dxa"/>
            <w:vAlign w:val="center"/>
          </w:tcPr>
          <w:p w:rsidR="00EE2ED6" w:rsidRPr="003E53C8" w:rsidRDefault="00EE2ED6" w:rsidP="00EE2ED6">
            <w:pPr>
              <w:numPr>
                <w:ilvl w:val="0"/>
                <w:numId w:val="36"/>
              </w:numPr>
              <w:rPr>
                <w:bCs/>
                <w:iCs/>
              </w:rPr>
            </w:pPr>
            <w:r w:rsidRPr="003E53C8">
              <w:rPr>
                <w:bCs/>
                <w:iCs/>
              </w:rPr>
              <w:t>Dessert</w:t>
            </w:r>
          </w:p>
        </w:tc>
      </w:tr>
    </w:tbl>
    <w:p w:rsidR="00EE2ED6" w:rsidRPr="00EE2ED6" w:rsidRDefault="00EE2ED6" w:rsidP="00EE2ED6">
      <w:pPr>
        <w:rPr>
          <w:b/>
          <w:bCs/>
          <w:i/>
          <w:iCs/>
        </w:rPr>
      </w:pPr>
    </w:p>
    <w:p w:rsidR="00EE2ED6" w:rsidRPr="00EE2ED6" w:rsidRDefault="00EE2ED6" w:rsidP="00EE2ED6">
      <w:pPr>
        <w:rPr>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E2ED6" w:rsidRPr="00EE2ED6" w:rsidTr="0086798A">
        <w:trPr>
          <w:trHeight w:val="332"/>
        </w:trPr>
        <w:tc>
          <w:tcPr>
            <w:tcW w:w="6379" w:type="dxa"/>
            <w:shd w:val="clear" w:color="auto" w:fill="E6E6E6"/>
            <w:vAlign w:val="center"/>
          </w:tcPr>
          <w:p w:rsidR="00EE2ED6" w:rsidRPr="00EE2ED6" w:rsidRDefault="00EE2ED6" w:rsidP="0086798A">
            <w:pPr>
              <w:pStyle w:val="Heading1"/>
              <w:rPr>
                <w:sz w:val="20"/>
              </w:rPr>
            </w:pPr>
            <w:r w:rsidRPr="00EE2ED6">
              <w:rPr>
                <w:sz w:val="20"/>
              </w:rPr>
              <w:t>Recipe</w:t>
            </w:r>
          </w:p>
        </w:tc>
        <w:tc>
          <w:tcPr>
            <w:tcW w:w="3161" w:type="dxa"/>
            <w:shd w:val="clear" w:color="auto" w:fill="E6E6E6"/>
            <w:vAlign w:val="center"/>
          </w:tcPr>
          <w:p w:rsidR="00EE2ED6" w:rsidRPr="00EE2ED6" w:rsidRDefault="00EE2ED6" w:rsidP="0086798A">
            <w:pPr>
              <w:pStyle w:val="Heading1"/>
              <w:rPr>
                <w:sz w:val="20"/>
              </w:rPr>
            </w:pPr>
            <w:r w:rsidRPr="00EE2ED6">
              <w:rPr>
                <w:sz w:val="20"/>
              </w:rPr>
              <w:t>Portion Cost</w:t>
            </w:r>
          </w:p>
        </w:tc>
      </w:tr>
      <w:tr w:rsidR="00EE2ED6" w:rsidRPr="00EE2ED6" w:rsidTr="0086798A">
        <w:trPr>
          <w:trHeight w:val="445"/>
        </w:trPr>
        <w:tc>
          <w:tcPr>
            <w:tcW w:w="6379" w:type="dxa"/>
            <w:vAlign w:val="center"/>
          </w:tcPr>
          <w:p w:rsidR="00EE2ED6" w:rsidRPr="00EE2ED6" w:rsidRDefault="00EE2ED6" w:rsidP="0086798A">
            <w:pPr>
              <w:rPr>
                <w:bCs/>
                <w:iCs/>
              </w:rPr>
            </w:pPr>
            <w:r w:rsidRPr="00EE2ED6">
              <w:rPr>
                <w:bCs/>
                <w:iCs/>
              </w:rPr>
              <w:t>Chicken Gruyere</w:t>
            </w:r>
          </w:p>
        </w:tc>
        <w:tc>
          <w:tcPr>
            <w:tcW w:w="3161" w:type="dxa"/>
            <w:vAlign w:val="center"/>
          </w:tcPr>
          <w:p w:rsidR="00EE2ED6" w:rsidRPr="00EE2ED6" w:rsidRDefault="00EE2ED6" w:rsidP="0086798A">
            <w:pPr>
              <w:rPr>
                <w:bCs/>
                <w:iCs/>
              </w:rPr>
            </w:pPr>
            <w:r w:rsidRPr="00EE2ED6">
              <w:rPr>
                <w:bCs/>
                <w:iCs/>
              </w:rPr>
              <w:t>$2.03</w:t>
            </w:r>
          </w:p>
        </w:tc>
      </w:tr>
      <w:tr w:rsidR="00EE2ED6" w:rsidRPr="00EE2ED6" w:rsidTr="0086798A">
        <w:trPr>
          <w:trHeight w:val="445"/>
        </w:trPr>
        <w:tc>
          <w:tcPr>
            <w:tcW w:w="6379" w:type="dxa"/>
            <w:vAlign w:val="center"/>
          </w:tcPr>
          <w:p w:rsidR="00EE2ED6" w:rsidRPr="00EE2ED6" w:rsidRDefault="00EE2ED6" w:rsidP="0086798A">
            <w:pPr>
              <w:rPr>
                <w:bCs/>
                <w:iCs/>
              </w:rPr>
            </w:pPr>
            <w:r w:rsidRPr="00EE2ED6">
              <w:rPr>
                <w:bCs/>
                <w:iCs/>
              </w:rPr>
              <w:t>Vegetable (from additional recipe and costing sheets)</w:t>
            </w:r>
          </w:p>
        </w:tc>
        <w:tc>
          <w:tcPr>
            <w:tcW w:w="3161" w:type="dxa"/>
            <w:vAlign w:val="center"/>
          </w:tcPr>
          <w:p w:rsidR="00EE2ED6" w:rsidRPr="00EE2ED6" w:rsidRDefault="00EE2ED6" w:rsidP="0086798A">
            <w:pPr>
              <w:rPr>
                <w:bCs/>
                <w:iCs/>
              </w:rPr>
            </w:pPr>
            <w:r w:rsidRPr="00EE2ED6">
              <w:rPr>
                <w:bCs/>
                <w:iCs/>
              </w:rPr>
              <w:t>$0.753</w:t>
            </w:r>
          </w:p>
        </w:tc>
      </w:tr>
      <w:tr w:rsidR="00EE2ED6" w:rsidRPr="00EE2ED6" w:rsidTr="0086798A">
        <w:trPr>
          <w:trHeight w:val="445"/>
        </w:trPr>
        <w:tc>
          <w:tcPr>
            <w:tcW w:w="6379" w:type="dxa"/>
            <w:vAlign w:val="center"/>
          </w:tcPr>
          <w:p w:rsidR="00EE2ED6" w:rsidRPr="00EE2ED6" w:rsidRDefault="00EE2ED6" w:rsidP="0086798A">
            <w:pPr>
              <w:rPr>
                <w:bCs/>
                <w:iCs/>
              </w:rPr>
            </w:pPr>
            <w:r w:rsidRPr="00EE2ED6">
              <w:rPr>
                <w:bCs/>
                <w:iCs/>
              </w:rPr>
              <w:t>Starch (from additional recipe and costing sheets)</w:t>
            </w:r>
          </w:p>
        </w:tc>
        <w:tc>
          <w:tcPr>
            <w:tcW w:w="3161" w:type="dxa"/>
            <w:vAlign w:val="center"/>
          </w:tcPr>
          <w:p w:rsidR="00EE2ED6" w:rsidRPr="00EE2ED6" w:rsidRDefault="00EE2ED6" w:rsidP="0086798A">
            <w:pPr>
              <w:rPr>
                <w:bCs/>
                <w:iCs/>
              </w:rPr>
            </w:pPr>
            <w:r w:rsidRPr="00EE2ED6">
              <w:rPr>
                <w:bCs/>
                <w:iCs/>
              </w:rPr>
              <w:t>$0.961</w:t>
            </w:r>
          </w:p>
        </w:tc>
      </w:tr>
      <w:tr w:rsidR="00EE2ED6" w:rsidRPr="00EE2ED6" w:rsidTr="0086798A">
        <w:trPr>
          <w:trHeight w:val="445"/>
        </w:trPr>
        <w:tc>
          <w:tcPr>
            <w:tcW w:w="6379" w:type="dxa"/>
            <w:vAlign w:val="center"/>
          </w:tcPr>
          <w:p w:rsidR="00EE2ED6" w:rsidRPr="00EE2ED6" w:rsidRDefault="00EE2ED6" w:rsidP="0086798A">
            <w:pPr>
              <w:rPr>
                <w:bCs/>
                <w:iCs/>
              </w:rPr>
            </w:pPr>
            <w:r w:rsidRPr="00EE2ED6">
              <w:rPr>
                <w:bCs/>
                <w:iCs/>
              </w:rPr>
              <w:t>Sauce (from additional recipe and costing sheets)</w:t>
            </w:r>
          </w:p>
        </w:tc>
        <w:tc>
          <w:tcPr>
            <w:tcW w:w="3161" w:type="dxa"/>
            <w:vAlign w:val="center"/>
          </w:tcPr>
          <w:p w:rsidR="00EE2ED6" w:rsidRPr="00EE2ED6" w:rsidRDefault="00EE2ED6" w:rsidP="0086798A">
            <w:pPr>
              <w:rPr>
                <w:bCs/>
                <w:iCs/>
              </w:rPr>
            </w:pPr>
            <w:r w:rsidRPr="00EE2ED6">
              <w:rPr>
                <w:bCs/>
                <w:iCs/>
              </w:rPr>
              <w:t>$0.354</w:t>
            </w:r>
          </w:p>
        </w:tc>
      </w:tr>
      <w:tr w:rsidR="00EE2ED6" w:rsidRPr="00EE2ED6" w:rsidTr="0086798A">
        <w:trPr>
          <w:trHeight w:val="445"/>
        </w:trPr>
        <w:tc>
          <w:tcPr>
            <w:tcW w:w="6379" w:type="dxa"/>
            <w:vAlign w:val="center"/>
          </w:tcPr>
          <w:p w:rsidR="00EE2ED6" w:rsidRPr="00EE2ED6" w:rsidRDefault="00EE2ED6" w:rsidP="0086798A">
            <w:pPr>
              <w:rPr>
                <w:bCs/>
                <w:iCs/>
              </w:rPr>
            </w:pPr>
            <w:r w:rsidRPr="00EE2ED6">
              <w:rPr>
                <w:bCs/>
                <w:iCs/>
              </w:rPr>
              <w:t>Garnish (from additional recipe and costing sheets)</w:t>
            </w:r>
          </w:p>
        </w:tc>
        <w:tc>
          <w:tcPr>
            <w:tcW w:w="3161" w:type="dxa"/>
            <w:vAlign w:val="center"/>
          </w:tcPr>
          <w:p w:rsidR="00EE2ED6" w:rsidRPr="00EE2ED6" w:rsidRDefault="00EE2ED6" w:rsidP="0086798A">
            <w:pPr>
              <w:rPr>
                <w:bCs/>
                <w:iCs/>
              </w:rPr>
            </w:pPr>
            <w:r w:rsidRPr="00EE2ED6">
              <w:rPr>
                <w:bCs/>
                <w:iCs/>
              </w:rPr>
              <w:t>$0.156</w:t>
            </w:r>
          </w:p>
        </w:tc>
      </w:tr>
      <w:tr w:rsidR="00EE2ED6" w:rsidRPr="00EE2ED6" w:rsidTr="0086798A">
        <w:trPr>
          <w:trHeight w:val="445"/>
        </w:trPr>
        <w:tc>
          <w:tcPr>
            <w:tcW w:w="6379" w:type="dxa"/>
            <w:vAlign w:val="center"/>
          </w:tcPr>
          <w:p w:rsidR="00EE2ED6" w:rsidRPr="00EE2ED6" w:rsidRDefault="00EE2ED6" w:rsidP="0086798A">
            <w:pPr>
              <w:rPr>
                <w:bCs/>
                <w:iCs/>
              </w:rPr>
            </w:pPr>
          </w:p>
        </w:tc>
        <w:tc>
          <w:tcPr>
            <w:tcW w:w="3161" w:type="dxa"/>
            <w:vAlign w:val="center"/>
          </w:tcPr>
          <w:p w:rsidR="00EE2ED6" w:rsidRPr="00EE2ED6" w:rsidRDefault="00EE2ED6" w:rsidP="0086798A">
            <w:pPr>
              <w:rPr>
                <w:bCs/>
                <w:iCs/>
              </w:rPr>
            </w:pPr>
          </w:p>
        </w:tc>
      </w:tr>
      <w:tr w:rsidR="00EE2ED6" w:rsidRPr="00EE2ED6" w:rsidTr="0086798A">
        <w:trPr>
          <w:trHeight w:val="445"/>
        </w:trPr>
        <w:tc>
          <w:tcPr>
            <w:tcW w:w="6379" w:type="dxa"/>
            <w:vAlign w:val="center"/>
          </w:tcPr>
          <w:p w:rsidR="00EE2ED6" w:rsidRPr="00EE2ED6" w:rsidRDefault="00EE2ED6" w:rsidP="0086798A">
            <w:pPr>
              <w:rPr>
                <w:bCs/>
                <w:iCs/>
              </w:rPr>
            </w:pPr>
          </w:p>
        </w:tc>
        <w:tc>
          <w:tcPr>
            <w:tcW w:w="3161" w:type="dxa"/>
            <w:vAlign w:val="center"/>
          </w:tcPr>
          <w:p w:rsidR="00EE2ED6" w:rsidRPr="00EE2ED6" w:rsidRDefault="00EE2ED6" w:rsidP="0086798A">
            <w:pPr>
              <w:rPr>
                <w:bCs/>
                <w:iCs/>
              </w:rPr>
            </w:pPr>
          </w:p>
        </w:tc>
      </w:tr>
      <w:tr w:rsidR="00EE2ED6" w:rsidRPr="00EE2ED6" w:rsidTr="0086798A">
        <w:trPr>
          <w:trHeight w:val="445"/>
        </w:trPr>
        <w:tc>
          <w:tcPr>
            <w:tcW w:w="6379" w:type="dxa"/>
            <w:vAlign w:val="center"/>
          </w:tcPr>
          <w:p w:rsidR="00EE2ED6" w:rsidRPr="00EE2ED6" w:rsidRDefault="00EE2ED6" w:rsidP="0086798A">
            <w:pPr>
              <w:rPr>
                <w:bCs/>
                <w:iCs/>
              </w:rPr>
            </w:pPr>
          </w:p>
        </w:tc>
        <w:tc>
          <w:tcPr>
            <w:tcW w:w="3161" w:type="dxa"/>
            <w:vAlign w:val="center"/>
          </w:tcPr>
          <w:p w:rsidR="00EE2ED6" w:rsidRPr="00EE2ED6" w:rsidRDefault="00EE2ED6" w:rsidP="0086798A">
            <w:pPr>
              <w:rPr>
                <w:bCs/>
                <w:iCs/>
              </w:rPr>
            </w:pPr>
          </w:p>
        </w:tc>
      </w:tr>
      <w:tr w:rsidR="00EE2ED6" w:rsidRPr="00EE2ED6" w:rsidTr="0086798A">
        <w:trPr>
          <w:trHeight w:val="445"/>
        </w:trPr>
        <w:tc>
          <w:tcPr>
            <w:tcW w:w="6379" w:type="dxa"/>
            <w:vAlign w:val="center"/>
          </w:tcPr>
          <w:p w:rsidR="00EE2ED6" w:rsidRPr="00EE2ED6" w:rsidRDefault="00EE2ED6" w:rsidP="0086798A">
            <w:pPr>
              <w:rPr>
                <w:bCs/>
                <w:iCs/>
              </w:rPr>
            </w:pPr>
          </w:p>
        </w:tc>
        <w:tc>
          <w:tcPr>
            <w:tcW w:w="3161" w:type="dxa"/>
            <w:vAlign w:val="center"/>
          </w:tcPr>
          <w:p w:rsidR="00EE2ED6" w:rsidRPr="00EE2ED6" w:rsidRDefault="00EE2ED6" w:rsidP="0086798A">
            <w:pPr>
              <w:rPr>
                <w:bCs/>
                <w:iCs/>
              </w:rPr>
            </w:pPr>
          </w:p>
        </w:tc>
      </w:tr>
      <w:tr w:rsidR="00EE2ED6" w:rsidRPr="00EE2ED6" w:rsidTr="0086798A">
        <w:trPr>
          <w:trHeight w:val="445"/>
        </w:trPr>
        <w:tc>
          <w:tcPr>
            <w:tcW w:w="6379" w:type="dxa"/>
            <w:vAlign w:val="center"/>
          </w:tcPr>
          <w:p w:rsidR="00EE2ED6" w:rsidRPr="00EE2ED6" w:rsidRDefault="00EE2ED6" w:rsidP="0086798A">
            <w:pPr>
              <w:rPr>
                <w:bCs/>
                <w:iCs/>
              </w:rPr>
            </w:pPr>
          </w:p>
        </w:tc>
        <w:tc>
          <w:tcPr>
            <w:tcW w:w="3161" w:type="dxa"/>
            <w:vAlign w:val="center"/>
          </w:tcPr>
          <w:p w:rsidR="00EE2ED6" w:rsidRPr="00EE2ED6" w:rsidRDefault="00EE2ED6" w:rsidP="0086798A">
            <w:pPr>
              <w:rPr>
                <w:bCs/>
                <w:iCs/>
              </w:rPr>
            </w:pPr>
          </w:p>
        </w:tc>
      </w:tr>
      <w:tr w:rsidR="00EE2ED6" w:rsidRPr="00EE2ED6" w:rsidTr="0086798A">
        <w:trPr>
          <w:trHeight w:val="445"/>
        </w:trPr>
        <w:tc>
          <w:tcPr>
            <w:tcW w:w="6379" w:type="dxa"/>
            <w:vAlign w:val="center"/>
          </w:tcPr>
          <w:p w:rsidR="00EE2ED6" w:rsidRPr="00EE2ED6" w:rsidRDefault="00EE2ED6" w:rsidP="0086798A">
            <w:pPr>
              <w:rPr>
                <w:bCs/>
                <w:iCs/>
              </w:rPr>
            </w:pPr>
          </w:p>
        </w:tc>
        <w:tc>
          <w:tcPr>
            <w:tcW w:w="3161" w:type="dxa"/>
            <w:vAlign w:val="center"/>
          </w:tcPr>
          <w:p w:rsidR="00EE2ED6" w:rsidRPr="00EE2ED6" w:rsidRDefault="00EE2ED6" w:rsidP="0086798A">
            <w:pPr>
              <w:rPr>
                <w:bCs/>
                <w:iCs/>
              </w:rPr>
            </w:pPr>
          </w:p>
        </w:tc>
      </w:tr>
      <w:tr w:rsidR="00EE2ED6" w:rsidRPr="00EE2ED6" w:rsidTr="0086798A">
        <w:trPr>
          <w:trHeight w:val="445"/>
        </w:trPr>
        <w:tc>
          <w:tcPr>
            <w:tcW w:w="6379" w:type="dxa"/>
            <w:vAlign w:val="center"/>
          </w:tcPr>
          <w:p w:rsidR="00EE2ED6" w:rsidRPr="00EE2ED6" w:rsidRDefault="00EE2ED6" w:rsidP="0086798A">
            <w:pPr>
              <w:rPr>
                <w:bCs/>
                <w:iCs/>
              </w:rPr>
            </w:pPr>
          </w:p>
        </w:tc>
        <w:tc>
          <w:tcPr>
            <w:tcW w:w="3161" w:type="dxa"/>
            <w:vAlign w:val="center"/>
          </w:tcPr>
          <w:p w:rsidR="00EE2ED6" w:rsidRPr="00EE2ED6" w:rsidRDefault="00EE2ED6" w:rsidP="0086798A">
            <w:pPr>
              <w:rPr>
                <w:bCs/>
                <w:iCs/>
              </w:rPr>
            </w:pPr>
          </w:p>
        </w:tc>
      </w:tr>
      <w:tr w:rsidR="00EE2ED6" w:rsidRPr="00EE2ED6" w:rsidTr="0086798A">
        <w:trPr>
          <w:trHeight w:val="445"/>
        </w:trPr>
        <w:tc>
          <w:tcPr>
            <w:tcW w:w="6379" w:type="dxa"/>
            <w:vAlign w:val="center"/>
          </w:tcPr>
          <w:p w:rsidR="00EE2ED6" w:rsidRPr="00EE2ED6" w:rsidRDefault="00EE2ED6" w:rsidP="0086798A">
            <w:pPr>
              <w:rPr>
                <w:bCs/>
                <w:iCs/>
              </w:rPr>
            </w:pPr>
          </w:p>
        </w:tc>
        <w:tc>
          <w:tcPr>
            <w:tcW w:w="3161" w:type="dxa"/>
            <w:vAlign w:val="center"/>
          </w:tcPr>
          <w:p w:rsidR="00EE2ED6" w:rsidRPr="00EE2ED6" w:rsidRDefault="00EE2ED6" w:rsidP="0086798A">
            <w:pPr>
              <w:rPr>
                <w:bCs/>
                <w:iCs/>
              </w:rPr>
            </w:pPr>
          </w:p>
        </w:tc>
      </w:tr>
      <w:tr w:rsidR="00EE2ED6" w:rsidRPr="00EE2ED6" w:rsidTr="0086798A">
        <w:trPr>
          <w:trHeight w:val="445"/>
        </w:trPr>
        <w:tc>
          <w:tcPr>
            <w:tcW w:w="6379" w:type="dxa"/>
            <w:vAlign w:val="center"/>
          </w:tcPr>
          <w:p w:rsidR="00EE2ED6" w:rsidRPr="00EE2ED6" w:rsidRDefault="00EE2ED6" w:rsidP="0086798A">
            <w:pPr>
              <w:rPr>
                <w:bCs/>
                <w:iCs/>
              </w:rPr>
            </w:pPr>
          </w:p>
        </w:tc>
        <w:tc>
          <w:tcPr>
            <w:tcW w:w="3161" w:type="dxa"/>
            <w:vAlign w:val="center"/>
          </w:tcPr>
          <w:p w:rsidR="00EE2ED6" w:rsidRPr="00EE2ED6" w:rsidRDefault="00EE2ED6" w:rsidP="0086798A">
            <w:pPr>
              <w:rPr>
                <w:bCs/>
                <w:iCs/>
              </w:rPr>
            </w:pPr>
          </w:p>
        </w:tc>
      </w:tr>
    </w:tbl>
    <w:p w:rsidR="00EE2ED6" w:rsidRPr="00EE2ED6" w:rsidRDefault="00EE2ED6" w:rsidP="00EE2ED6">
      <w:pPr>
        <w:rPr>
          <w:vanish/>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E2ED6" w:rsidRPr="00EE2ED6" w:rsidTr="0086798A">
        <w:trPr>
          <w:trHeight w:val="360"/>
        </w:trPr>
        <w:tc>
          <w:tcPr>
            <w:tcW w:w="3708" w:type="dxa"/>
            <w:shd w:val="clear" w:color="auto" w:fill="E6E6E6"/>
            <w:vAlign w:val="center"/>
          </w:tcPr>
          <w:p w:rsidR="00EE2ED6" w:rsidRPr="00EE2ED6" w:rsidRDefault="00EE2ED6" w:rsidP="0086798A">
            <w:pPr>
              <w:rPr>
                <w:b/>
                <w:bCs/>
                <w:iCs/>
              </w:rPr>
            </w:pPr>
            <w:r w:rsidRPr="00EE2ED6">
              <w:rPr>
                <w:b/>
                <w:bCs/>
                <w:iCs/>
              </w:rPr>
              <w:t>Total Plate Portion Cost</w:t>
            </w:r>
          </w:p>
        </w:tc>
        <w:tc>
          <w:tcPr>
            <w:tcW w:w="1980" w:type="dxa"/>
            <w:vAlign w:val="center"/>
          </w:tcPr>
          <w:p w:rsidR="00EE2ED6" w:rsidRPr="00EE2ED6" w:rsidRDefault="00EE2ED6" w:rsidP="0086798A">
            <w:pPr>
              <w:rPr>
                <w:bCs/>
                <w:iCs/>
              </w:rPr>
            </w:pPr>
            <w:r w:rsidRPr="00EE2ED6">
              <w:rPr>
                <w:bCs/>
                <w:iCs/>
              </w:rPr>
              <w:t>$4.254</w:t>
            </w:r>
          </w:p>
        </w:tc>
      </w:tr>
      <w:tr w:rsidR="00EE2ED6" w:rsidRPr="00EE2ED6" w:rsidTr="0086798A">
        <w:trPr>
          <w:trHeight w:val="360"/>
        </w:trPr>
        <w:tc>
          <w:tcPr>
            <w:tcW w:w="3708" w:type="dxa"/>
            <w:shd w:val="clear" w:color="auto" w:fill="E6E6E6"/>
            <w:vAlign w:val="center"/>
          </w:tcPr>
          <w:p w:rsidR="00EE2ED6" w:rsidRPr="00EE2ED6" w:rsidRDefault="00EE2ED6" w:rsidP="0086798A">
            <w:pPr>
              <w:rPr>
                <w:b/>
                <w:bCs/>
                <w:iCs/>
              </w:rPr>
            </w:pPr>
            <w:r w:rsidRPr="00EE2ED6">
              <w:rPr>
                <w:b/>
                <w:bCs/>
                <w:iCs/>
              </w:rPr>
              <w:t>Menu Price at 33% Food Cost</w:t>
            </w:r>
          </w:p>
        </w:tc>
        <w:tc>
          <w:tcPr>
            <w:tcW w:w="1980" w:type="dxa"/>
            <w:vAlign w:val="center"/>
          </w:tcPr>
          <w:p w:rsidR="00EE2ED6" w:rsidRPr="00EE2ED6" w:rsidRDefault="00EE2ED6" w:rsidP="0086798A">
            <w:pPr>
              <w:rPr>
                <w:bCs/>
                <w:iCs/>
              </w:rPr>
            </w:pPr>
            <w:r w:rsidRPr="00EE2ED6">
              <w:rPr>
                <w:bCs/>
                <w:iCs/>
              </w:rPr>
              <w:t>$12.891</w:t>
            </w:r>
          </w:p>
        </w:tc>
      </w:tr>
      <w:tr w:rsidR="00EE2ED6" w:rsidRPr="00EE2ED6" w:rsidTr="0086798A">
        <w:trPr>
          <w:trHeight w:val="360"/>
        </w:trPr>
        <w:tc>
          <w:tcPr>
            <w:tcW w:w="3708" w:type="dxa"/>
            <w:shd w:val="clear" w:color="auto" w:fill="E6E6E6"/>
            <w:vAlign w:val="center"/>
          </w:tcPr>
          <w:p w:rsidR="00EE2ED6" w:rsidRPr="00EE2ED6" w:rsidRDefault="00EE2ED6" w:rsidP="0086798A">
            <w:pPr>
              <w:rPr>
                <w:b/>
                <w:bCs/>
                <w:iCs/>
              </w:rPr>
            </w:pPr>
            <w:r w:rsidRPr="00EE2ED6">
              <w:rPr>
                <w:b/>
                <w:bCs/>
                <w:iCs/>
              </w:rPr>
              <w:t>Actual Price on Menu</w:t>
            </w:r>
          </w:p>
        </w:tc>
        <w:tc>
          <w:tcPr>
            <w:tcW w:w="1980" w:type="dxa"/>
            <w:vAlign w:val="center"/>
          </w:tcPr>
          <w:p w:rsidR="00EE2ED6" w:rsidRPr="00EE2ED6" w:rsidRDefault="00EE2ED6" w:rsidP="0086798A">
            <w:pPr>
              <w:rPr>
                <w:bCs/>
                <w:iCs/>
              </w:rPr>
            </w:pPr>
            <w:r w:rsidRPr="00EE2ED6">
              <w:rPr>
                <w:bCs/>
                <w:iCs/>
              </w:rPr>
              <w:t>$13.00</w:t>
            </w:r>
          </w:p>
        </w:tc>
      </w:tr>
    </w:tbl>
    <w:p w:rsidR="00EE2ED6" w:rsidRPr="00827B28" w:rsidRDefault="00EE2ED6" w:rsidP="00EE2ED6">
      <w:pPr>
        <w:rPr>
          <w:rFonts w:ascii="Arial" w:hAnsi="Arial" w:cs="Arial"/>
          <w:b/>
          <w:bCs/>
          <w:i/>
          <w:iCs/>
          <w:u w:val="single"/>
        </w:rPr>
      </w:pPr>
    </w:p>
    <w:p w:rsidR="00EE2ED6" w:rsidRDefault="00EE2ED6" w:rsidP="00EE2ED6"/>
    <w:p w:rsidR="00EE2ED6" w:rsidRPr="00C760BD" w:rsidRDefault="00EE2ED6" w:rsidP="00EE2ED6"/>
    <w:p w:rsidR="00A579DA" w:rsidRDefault="00EE2ED6" w:rsidP="00EE2ED6">
      <w:pPr>
        <w:pStyle w:val="BodyTextIndent"/>
      </w:pPr>
      <w:r w:rsidRPr="00C760BD">
        <w:rPr>
          <w:rFonts w:ascii="Arial" w:hAnsi="Arial" w:cs="Arial"/>
          <w:b/>
        </w:rPr>
        <w:br w:type="page"/>
      </w:r>
    </w:p>
    <w:p w:rsidR="001C6B43" w:rsidRPr="001C6B43" w:rsidRDefault="001677CD" w:rsidP="001C6B43">
      <w:pPr>
        <w:tabs>
          <w:tab w:val="center" w:pos="4320"/>
          <w:tab w:val="right" w:pos="8640"/>
        </w:tabs>
        <w:rPr>
          <w:b/>
          <w:bCs/>
          <w:sz w:val="24"/>
          <w:szCs w:val="24"/>
        </w:rPr>
      </w:pPr>
      <w:r w:rsidRPr="001C6B43">
        <w:rPr>
          <w:b/>
          <w:sz w:val="24"/>
          <w:szCs w:val="24"/>
        </w:rPr>
        <w:lastRenderedPageBreak/>
        <w:t>EXHIBIT D</w:t>
      </w:r>
    </w:p>
    <w:p w:rsidR="001C6B43" w:rsidRPr="001C6B43" w:rsidRDefault="001677CD" w:rsidP="001C6B43">
      <w:pPr>
        <w:tabs>
          <w:tab w:val="center" w:pos="4320"/>
          <w:tab w:val="right" w:pos="8640"/>
        </w:tabs>
        <w:jc w:val="center"/>
        <w:rPr>
          <w:b/>
          <w:bCs/>
          <w:sz w:val="24"/>
          <w:szCs w:val="24"/>
        </w:rPr>
      </w:pPr>
      <w:r w:rsidRPr="001C6B43">
        <w:rPr>
          <w:b/>
          <w:bCs/>
          <w:sz w:val="24"/>
          <w:szCs w:val="24"/>
        </w:rPr>
        <w:t>CULINARY MENU, COSTING FOLDER OUTLINE AND CHECKLIST</w:t>
      </w:r>
    </w:p>
    <w:p w:rsidR="001C6B43" w:rsidRDefault="001C6B43" w:rsidP="001C6B43">
      <w:pPr>
        <w:ind w:left="720" w:hanging="720"/>
        <w:jc w:val="center"/>
        <w:rPr>
          <w:sz w:val="24"/>
          <w:szCs w:val="24"/>
        </w:rPr>
      </w:pPr>
    </w:p>
    <w:p w:rsidR="00F061AD" w:rsidRPr="001C6B43" w:rsidRDefault="00F061AD" w:rsidP="001C6B43">
      <w:pPr>
        <w:ind w:left="720" w:hanging="720"/>
        <w:jc w:val="center"/>
        <w:rPr>
          <w:sz w:val="24"/>
          <w:szCs w:val="24"/>
        </w:rPr>
      </w:pPr>
    </w:p>
    <w:p w:rsidR="001C6B43" w:rsidRPr="001C6B43" w:rsidRDefault="00AD4C64" w:rsidP="001C6B43">
      <w:pPr>
        <w:ind w:left="720" w:hanging="720"/>
        <w:jc w:val="center"/>
        <w:rPr>
          <w:sz w:val="24"/>
          <w:szCs w:val="24"/>
          <w:u w:val="single"/>
        </w:rPr>
      </w:pPr>
      <w:r>
        <w:rPr>
          <w:sz w:val="24"/>
          <w:szCs w:val="24"/>
          <w:u w:val="single"/>
        </w:rPr>
        <w:t>Seven</w:t>
      </w:r>
      <w:r w:rsidR="007E64EB" w:rsidRPr="007E64EB">
        <w:rPr>
          <w:sz w:val="24"/>
          <w:szCs w:val="24"/>
          <w:u w:val="single"/>
        </w:rPr>
        <w:t xml:space="preserve"> </w:t>
      </w:r>
      <w:r w:rsidR="001C6B43" w:rsidRPr="007E64EB">
        <w:rPr>
          <w:sz w:val="24"/>
          <w:szCs w:val="24"/>
          <w:u w:val="single"/>
        </w:rPr>
        <w:t>folders, each containing</w:t>
      </w:r>
    </w:p>
    <w:p w:rsidR="001C6B43" w:rsidRPr="001C6B43" w:rsidRDefault="00F061AD" w:rsidP="00D946A7">
      <w:pPr>
        <w:numPr>
          <w:ilvl w:val="0"/>
          <w:numId w:val="27"/>
        </w:numPr>
        <w:tabs>
          <w:tab w:val="num" w:pos="1170"/>
        </w:tabs>
        <w:spacing w:after="200" w:line="276" w:lineRule="auto"/>
        <w:ind w:left="1170"/>
        <w:rPr>
          <w:sz w:val="24"/>
          <w:szCs w:val="24"/>
        </w:rPr>
      </w:pPr>
      <w:r>
        <w:rPr>
          <w:sz w:val="24"/>
          <w:szCs w:val="24"/>
        </w:rPr>
        <w:t>Team number</w:t>
      </w:r>
      <w:r w:rsidR="001C6B43" w:rsidRPr="001C6B43">
        <w:rPr>
          <w:sz w:val="24"/>
          <w:szCs w:val="24"/>
        </w:rPr>
        <w:t xml:space="preserve"> on cover</w:t>
      </w:r>
    </w:p>
    <w:p w:rsidR="001C6B43" w:rsidRPr="001C6B43" w:rsidRDefault="001C6B43" w:rsidP="00D946A7">
      <w:pPr>
        <w:numPr>
          <w:ilvl w:val="0"/>
          <w:numId w:val="27"/>
        </w:numPr>
        <w:tabs>
          <w:tab w:val="num" w:pos="1170"/>
        </w:tabs>
        <w:spacing w:after="200" w:line="276" w:lineRule="auto"/>
        <w:ind w:left="1170"/>
        <w:rPr>
          <w:sz w:val="24"/>
          <w:szCs w:val="24"/>
        </w:rPr>
      </w:pPr>
      <w:r w:rsidRPr="001C6B43">
        <w:rPr>
          <w:sz w:val="24"/>
          <w:szCs w:val="24"/>
        </w:rPr>
        <w:t>Menu with Prices (simple typed menu 8 ½ x 11)</w:t>
      </w:r>
    </w:p>
    <w:p w:rsidR="001C6B43" w:rsidRPr="001C6B43" w:rsidRDefault="001C6B43" w:rsidP="00D946A7">
      <w:pPr>
        <w:numPr>
          <w:ilvl w:val="0"/>
          <w:numId w:val="27"/>
        </w:numPr>
        <w:tabs>
          <w:tab w:val="num" w:pos="1170"/>
        </w:tabs>
        <w:spacing w:after="200" w:line="276" w:lineRule="auto"/>
        <w:ind w:left="1170"/>
        <w:rPr>
          <w:sz w:val="24"/>
          <w:szCs w:val="24"/>
        </w:rPr>
      </w:pPr>
      <w:r w:rsidRPr="001C6B43">
        <w:rPr>
          <w:sz w:val="24"/>
          <w:szCs w:val="24"/>
        </w:rPr>
        <w:t xml:space="preserve">Plate Photographs </w:t>
      </w:r>
    </w:p>
    <w:p w:rsidR="001C6B43" w:rsidRPr="001C6B43" w:rsidRDefault="001C6B43" w:rsidP="001C6B43">
      <w:pPr>
        <w:ind w:left="1440"/>
        <w:rPr>
          <w:sz w:val="24"/>
          <w:szCs w:val="24"/>
        </w:rPr>
      </w:pPr>
      <w:r w:rsidRPr="001C6B43">
        <w:rPr>
          <w:sz w:val="24"/>
          <w:szCs w:val="24"/>
        </w:rPr>
        <w:t>A separate color photograph for each course</w:t>
      </w:r>
      <w:r w:rsidRPr="001C6B43">
        <w:rPr>
          <w:sz w:val="24"/>
          <w:szCs w:val="24"/>
        </w:rPr>
        <w:br/>
        <w:t>Photographs printed on 8 ½ x 11 pages</w:t>
      </w:r>
      <w:r w:rsidRPr="001C6B43">
        <w:rPr>
          <w:sz w:val="24"/>
          <w:szCs w:val="24"/>
        </w:rPr>
        <w:tab/>
      </w:r>
    </w:p>
    <w:p w:rsidR="001C6B43" w:rsidRPr="001C6B43" w:rsidRDefault="001C6B43" w:rsidP="00D946A7">
      <w:pPr>
        <w:numPr>
          <w:ilvl w:val="0"/>
          <w:numId w:val="27"/>
        </w:numPr>
        <w:tabs>
          <w:tab w:val="num" w:pos="1170"/>
        </w:tabs>
        <w:spacing w:after="200" w:line="276" w:lineRule="auto"/>
        <w:ind w:left="1170"/>
        <w:rPr>
          <w:sz w:val="24"/>
          <w:szCs w:val="24"/>
        </w:rPr>
      </w:pPr>
      <w:r w:rsidRPr="001C6B43">
        <w:rPr>
          <w:sz w:val="24"/>
          <w:szCs w:val="24"/>
        </w:rPr>
        <w:t>Recipes; typed on official template</w:t>
      </w:r>
    </w:p>
    <w:p w:rsidR="001C6B43" w:rsidRPr="001C6B43" w:rsidRDefault="001C6B43" w:rsidP="00D946A7">
      <w:pPr>
        <w:numPr>
          <w:ilvl w:val="0"/>
          <w:numId w:val="27"/>
        </w:numPr>
        <w:tabs>
          <w:tab w:val="num" w:pos="1170"/>
        </w:tabs>
        <w:spacing w:after="200" w:line="276" w:lineRule="auto"/>
        <w:ind w:left="1170"/>
        <w:rPr>
          <w:sz w:val="24"/>
          <w:szCs w:val="24"/>
        </w:rPr>
      </w:pPr>
      <w:r w:rsidRPr="001C6B43">
        <w:rPr>
          <w:sz w:val="24"/>
          <w:szCs w:val="24"/>
        </w:rPr>
        <w:t>Recipe costing sheets; typed on official template</w:t>
      </w:r>
    </w:p>
    <w:p w:rsidR="001C6B43" w:rsidRPr="001C6B43" w:rsidRDefault="001C6B43" w:rsidP="00D946A7">
      <w:pPr>
        <w:numPr>
          <w:ilvl w:val="0"/>
          <w:numId w:val="27"/>
        </w:numPr>
        <w:tabs>
          <w:tab w:val="num" w:pos="1170"/>
        </w:tabs>
        <w:spacing w:after="200" w:line="276" w:lineRule="auto"/>
        <w:ind w:left="1170"/>
        <w:rPr>
          <w:sz w:val="24"/>
          <w:szCs w:val="24"/>
        </w:rPr>
      </w:pPr>
      <w:r w:rsidRPr="001C6B43">
        <w:rPr>
          <w:sz w:val="24"/>
          <w:szCs w:val="24"/>
        </w:rPr>
        <w:t>Menu Price Sheets, typed on official templates</w:t>
      </w:r>
    </w:p>
    <w:p w:rsidR="001C6B43" w:rsidRPr="001C6B43" w:rsidRDefault="001C6B43" w:rsidP="001C6B43">
      <w:pPr>
        <w:rPr>
          <w:sz w:val="24"/>
          <w:szCs w:val="24"/>
        </w:rPr>
      </w:pPr>
    </w:p>
    <w:p w:rsidR="001C6B43" w:rsidRPr="001C6B43" w:rsidRDefault="001C6B43" w:rsidP="001C6B43">
      <w:pPr>
        <w:rPr>
          <w:sz w:val="24"/>
          <w:szCs w:val="24"/>
        </w:rPr>
      </w:pPr>
    </w:p>
    <w:p w:rsidR="001C6B43" w:rsidRPr="001C6B43" w:rsidRDefault="001C6B43" w:rsidP="001C6B43">
      <w:pPr>
        <w:jc w:val="center"/>
        <w:rPr>
          <w:b/>
          <w:sz w:val="24"/>
          <w:szCs w:val="24"/>
        </w:rPr>
      </w:pPr>
      <w:r w:rsidRPr="001C6B43">
        <w:rPr>
          <w:b/>
          <w:sz w:val="24"/>
          <w:szCs w:val="24"/>
        </w:rPr>
        <w:t>Checklists of other item required</w:t>
      </w:r>
    </w:p>
    <w:p w:rsidR="001C6B43" w:rsidRPr="001C6B43" w:rsidRDefault="001C6B43" w:rsidP="001C6B43">
      <w:pPr>
        <w:jc w:val="center"/>
        <w:rPr>
          <w:b/>
          <w:sz w:val="24"/>
          <w:szCs w:val="24"/>
        </w:rPr>
      </w:pPr>
    </w:p>
    <w:p w:rsidR="00EE2ED6" w:rsidRDefault="00EE2ED6" w:rsidP="00D946A7">
      <w:pPr>
        <w:numPr>
          <w:ilvl w:val="0"/>
          <w:numId w:val="32"/>
        </w:numPr>
        <w:spacing w:after="200" w:line="276" w:lineRule="auto"/>
        <w:contextualSpacing/>
        <w:rPr>
          <w:sz w:val="24"/>
          <w:szCs w:val="24"/>
        </w:rPr>
      </w:pPr>
      <w:r>
        <w:rPr>
          <w:sz w:val="24"/>
          <w:szCs w:val="24"/>
        </w:rPr>
        <w:t>Sheet with four chosen knife cuts to present to judges during Knife Skills portion</w:t>
      </w:r>
    </w:p>
    <w:p w:rsidR="001C6B43" w:rsidRPr="001C6B43" w:rsidRDefault="001C6B43" w:rsidP="00D946A7">
      <w:pPr>
        <w:numPr>
          <w:ilvl w:val="0"/>
          <w:numId w:val="32"/>
        </w:numPr>
        <w:spacing w:after="200" w:line="276" w:lineRule="auto"/>
        <w:contextualSpacing/>
        <w:rPr>
          <w:sz w:val="24"/>
          <w:szCs w:val="24"/>
        </w:rPr>
      </w:pPr>
      <w:r w:rsidRPr="001C6B43">
        <w:rPr>
          <w:sz w:val="24"/>
          <w:szCs w:val="24"/>
        </w:rPr>
        <w:t>One copy of Presentation Menu, framed</w:t>
      </w:r>
    </w:p>
    <w:p w:rsidR="00802A1E" w:rsidRPr="00576BEF" w:rsidRDefault="00802A1E" w:rsidP="007D38AE">
      <w:pPr>
        <w:jc w:val="center"/>
        <w:rPr>
          <w:b/>
        </w:rPr>
      </w:pPr>
    </w:p>
    <w:p w:rsidR="006C50D9" w:rsidRPr="00576BEF" w:rsidRDefault="006C50D9" w:rsidP="007D38AE">
      <w:pPr>
        <w:jc w:val="center"/>
        <w:rPr>
          <w:b/>
        </w:rPr>
      </w:pPr>
    </w:p>
    <w:p w:rsidR="006C50D9" w:rsidRPr="00576BEF" w:rsidRDefault="006C50D9" w:rsidP="007D38AE">
      <w:pPr>
        <w:jc w:val="center"/>
        <w:rPr>
          <w:b/>
        </w:rPr>
      </w:pPr>
    </w:p>
    <w:p w:rsidR="006C50D9" w:rsidRPr="00576BEF" w:rsidRDefault="006C50D9" w:rsidP="007D38AE">
      <w:pPr>
        <w:jc w:val="center"/>
        <w:rPr>
          <w:b/>
        </w:rPr>
      </w:pPr>
    </w:p>
    <w:p w:rsidR="006C50D9" w:rsidRPr="00576BEF" w:rsidRDefault="006C50D9" w:rsidP="007D38AE">
      <w:pPr>
        <w:jc w:val="center"/>
        <w:rPr>
          <w:b/>
        </w:rPr>
      </w:pPr>
    </w:p>
    <w:p w:rsidR="006C50D9" w:rsidRDefault="006C50D9" w:rsidP="007D38AE">
      <w:pPr>
        <w:jc w:val="center"/>
        <w:rPr>
          <w:b/>
        </w:rPr>
      </w:pPr>
    </w:p>
    <w:p w:rsidR="00F061AD" w:rsidRDefault="00F061AD" w:rsidP="007D38AE">
      <w:pPr>
        <w:jc w:val="center"/>
        <w:rPr>
          <w:b/>
        </w:rPr>
      </w:pPr>
    </w:p>
    <w:p w:rsidR="00F061AD" w:rsidRDefault="00F061AD" w:rsidP="007D38AE">
      <w:pPr>
        <w:jc w:val="center"/>
        <w:rPr>
          <w:b/>
        </w:rPr>
      </w:pPr>
    </w:p>
    <w:p w:rsidR="00F061AD" w:rsidRDefault="00F061AD" w:rsidP="007D38AE">
      <w:pPr>
        <w:jc w:val="center"/>
        <w:rPr>
          <w:b/>
        </w:rPr>
      </w:pPr>
    </w:p>
    <w:p w:rsidR="00F061AD" w:rsidRDefault="00F061AD" w:rsidP="007D38AE">
      <w:pPr>
        <w:jc w:val="center"/>
        <w:rPr>
          <w:b/>
        </w:rPr>
      </w:pPr>
    </w:p>
    <w:p w:rsidR="00F061AD" w:rsidRDefault="00F061AD" w:rsidP="007D38AE">
      <w:pPr>
        <w:jc w:val="center"/>
        <w:rPr>
          <w:b/>
        </w:rPr>
      </w:pPr>
    </w:p>
    <w:p w:rsidR="00F061AD" w:rsidRDefault="00F061AD" w:rsidP="007D38AE">
      <w:pPr>
        <w:jc w:val="center"/>
        <w:rPr>
          <w:b/>
        </w:rPr>
      </w:pPr>
    </w:p>
    <w:p w:rsidR="00F061AD" w:rsidRDefault="00F061AD" w:rsidP="007D38AE">
      <w:pPr>
        <w:jc w:val="center"/>
        <w:rPr>
          <w:b/>
        </w:rPr>
      </w:pPr>
    </w:p>
    <w:p w:rsidR="00F061AD" w:rsidRPr="00576BEF" w:rsidRDefault="00F061AD" w:rsidP="007D38AE">
      <w:pPr>
        <w:jc w:val="center"/>
        <w:rPr>
          <w:b/>
        </w:rPr>
      </w:pPr>
    </w:p>
    <w:p w:rsidR="006C50D9" w:rsidRPr="00576BEF" w:rsidRDefault="006C50D9" w:rsidP="007D38AE">
      <w:pPr>
        <w:jc w:val="center"/>
        <w:rPr>
          <w:b/>
        </w:rPr>
      </w:pPr>
    </w:p>
    <w:p w:rsidR="006C50D9" w:rsidRPr="00576BEF" w:rsidRDefault="001677CD" w:rsidP="006C50D9">
      <w:pPr>
        <w:tabs>
          <w:tab w:val="center" w:pos="4320"/>
          <w:tab w:val="right" w:pos="8640"/>
        </w:tabs>
        <w:jc w:val="center"/>
        <w:rPr>
          <w:bCs/>
        </w:rPr>
      </w:pPr>
      <w:bookmarkStart w:id="5" w:name="_Toc272446747"/>
      <w:r w:rsidRPr="00576BEF">
        <w:rPr>
          <w:b/>
          <w:bCs/>
        </w:rPr>
        <w:lastRenderedPageBreak/>
        <w:t>CULINARY COMPETITION</w:t>
      </w:r>
      <w:r w:rsidRPr="00576BEF">
        <w:rPr>
          <w:bCs/>
        </w:rPr>
        <w:t xml:space="preserve"> RATING SHEET</w:t>
      </w:r>
      <w:bookmarkEnd w:id="5"/>
    </w:p>
    <w:p w:rsidR="00BE742D" w:rsidRPr="00576BEF" w:rsidRDefault="00BE742D" w:rsidP="006C50D9">
      <w:pPr>
        <w:tabs>
          <w:tab w:val="center" w:pos="4320"/>
          <w:tab w:val="right" w:pos="8640"/>
        </w:tabs>
        <w:jc w:val="center"/>
        <w:rPr>
          <w:bCs/>
        </w:rPr>
      </w:pPr>
    </w:p>
    <w:p w:rsidR="00BE742D" w:rsidRPr="00576BEF" w:rsidRDefault="00BE742D" w:rsidP="006C50D9">
      <w:pPr>
        <w:tabs>
          <w:tab w:val="center" w:pos="4320"/>
          <w:tab w:val="right" w:pos="8640"/>
        </w:tabs>
        <w:jc w:val="center"/>
        <w:rPr>
          <w:bCs/>
        </w:rPr>
      </w:pPr>
    </w:p>
    <w:p w:rsidR="00BE742D" w:rsidRPr="00576BEF" w:rsidRDefault="00BE742D" w:rsidP="006C50D9">
      <w:pPr>
        <w:tabs>
          <w:tab w:val="center" w:pos="4320"/>
          <w:tab w:val="right" w:pos="8640"/>
        </w:tabs>
        <w:jc w:val="center"/>
        <w:rPr>
          <w:bCs/>
        </w:rPr>
      </w:pPr>
      <w:r w:rsidRPr="00576BEF">
        <w:rPr>
          <w:bCs/>
        </w:rPr>
        <w:t>Team Number ________________</w:t>
      </w:r>
      <w:r w:rsidRPr="00576BEF">
        <w:rPr>
          <w:bCs/>
        </w:rPr>
        <w:tab/>
        <w:t>Table Number____________________</w:t>
      </w:r>
    </w:p>
    <w:p w:rsidR="00BE742D" w:rsidRPr="00576BEF" w:rsidRDefault="00BE742D" w:rsidP="006C50D9">
      <w:pPr>
        <w:tabs>
          <w:tab w:val="center" w:pos="4320"/>
          <w:tab w:val="right" w:pos="8640"/>
        </w:tabs>
        <w:jc w:val="center"/>
        <w:rPr>
          <w:bCs/>
        </w:rPr>
      </w:pPr>
    </w:p>
    <w:p w:rsidR="00BE742D" w:rsidRPr="00576BEF" w:rsidRDefault="00BE742D" w:rsidP="006C50D9">
      <w:pPr>
        <w:tabs>
          <w:tab w:val="center" w:pos="4320"/>
          <w:tab w:val="right" w:pos="8640"/>
        </w:tabs>
        <w:jc w:val="center"/>
        <w:rPr>
          <w:bCs/>
        </w:rPr>
      </w:pPr>
    </w:p>
    <w:p w:rsidR="006C50D9" w:rsidRPr="00576BEF" w:rsidRDefault="006C50D9" w:rsidP="006C50D9">
      <w:pPr>
        <w:ind w:firstLine="720"/>
      </w:pPr>
    </w:p>
    <w:tbl>
      <w:tblPr>
        <w:tblW w:w="9625" w:type="dxa"/>
        <w:tblInd w:w="88" w:type="dxa"/>
        <w:tblLook w:val="0000" w:firstRow="0" w:lastRow="0" w:firstColumn="0" w:lastColumn="0" w:noHBand="0" w:noVBand="0"/>
      </w:tblPr>
      <w:tblGrid>
        <w:gridCol w:w="560"/>
        <w:gridCol w:w="2520"/>
        <w:gridCol w:w="90"/>
        <w:gridCol w:w="870"/>
        <w:gridCol w:w="90"/>
        <w:gridCol w:w="870"/>
        <w:gridCol w:w="90"/>
        <w:gridCol w:w="905"/>
        <w:gridCol w:w="90"/>
        <w:gridCol w:w="1150"/>
        <w:gridCol w:w="90"/>
        <w:gridCol w:w="1250"/>
        <w:gridCol w:w="90"/>
        <w:gridCol w:w="870"/>
        <w:gridCol w:w="90"/>
      </w:tblGrid>
      <w:tr w:rsidR="006C50D9" w:rsidRPr="00576BEF" w:rsidTr="00B94FA6">
        <w:trPr>
          <w:trHeight w:val="360"/>
        </w:trPr>
        <w:tc>
          <w:tcPr>
            <w:tcW w:w="3170" w:type="dxa"/>
            <w:gridSpan w:val="3"/>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sz w:val="18"/>
                <w:szCs w:val="18"/>
              </w:rPr>
            </w:pPr>
            <w:r w:rsidRPr="00576BEF">
              <w:rPr>
                <w:b/>
                <w:bCs/>
                <w:sz w:val="18"/>
                <w:szCs w:val="18"/>
              </w:rPr>
              <w:t>EVALUATION CRITERIA</w:t>
            </w:r>
          </w:p>
        </w:tc>
        <w:tc>
          <w:tcPr>
            <w:tcW w:w="960" w:type="dxa"/>
            <w:gridSpan w:val="2"/>
            <w:tcBorders>
              <w:top w:val="single" w:sz="4" w:space="0" w:color="auto"/>
              <w:left w:val="nil"/>
              <w:bottom w:val="single" w:sz="4" w:space="0" w:color="auto"/>
              <w:right w:val="single" w:sz="4" w:space="0" w:color="auto"/>
            </w:tcBorders>
            <w:noWrap/>
            <w:vAlign w:val="center"/>
          </w:tcPr>
          <w:p w:rsidR="006C50D9" w:rsidRPr="00576BEF" w:rsidRDefault="006C50D9" w:rsidP="00B94FA6">
            <w:pPr>
              <w:jc w:val="center"/>
              <w:rPr>
                <w:b/>
                <w:bCs/>
                <w:sz w:val="18"/>
                <w:szCs w:val="18"/>
              </w:rPr>
            </w:pPr>
            <w:r w:rsidRPr="00576BEF">
              <w:rPr>
                <w:b/>
                <w:bCs/>
                <w:sz w:val="18"/>
                <w:szCs w:val="18"/>
              </w:rPr>
              <w:t>POOR</w:t>
            </w:r>
          </w:p>
        </w:tc>
        <w:tc>
          <w:tcPr>
            <w:tcW w:w="960" w:type="dxa"/>
            <w:gridSpan w:val="2"/>
            <w:tcBorders>
              <w:top w:val="single" w:sz="4" w:space="0" w:color="auto"/>
              <w:left w:val="nil"/>
              <w:bottom w:val="single" w:sz="4" w:space="0" w:color="auto"/>
              <w:right w:val="single" w:sz="4" w:space="0" w:color="auto"/>
            </w:tcBorders>
            <w:noWrap/>
            <w:vAlign w:val="center"/>
          </w:tcPr>
          <w:p w:rsidR="006C50D9" w:rsidRPr="00576BEF" w:rsidRDefault="006C50D9" w:rsidP="00B94FA6">
            <w:pPr>
              <w:jc w:val="center"/>
              <w:rPr>
                <w:b/>
                <w:bCs/>
                <w:sz w:val="18"/>
                <w:szCs w:val="18"/>
              </w:rPr>
            </w:pPr>
            <w:r w:rsidRPr="00576BEF">
              <w:rPr>
                <w:b/>
                <w:bCs/>
                <w:sz w:val="18"/>
                <w:szCs w:val="18"/>
              </w:rPr>
              <w:t>FAIR</w:t>
            </w:r>
          </w:p>
        </w:tc>
        <w:tc>
          <w:tcPr>
            <w:tcW w:w="995" w:type="dxa"/>
            <w:gridSpan w:val="2"/>
            <w:tcBorders>
              <w:top w:val="single" w:sz="4" w:space="0" w:color="auto"/>
              <w:left w:val="nil"/>
              <w:bottom w:val="single" w:sz="4" w:space="0" w:color="auto"/>
              <w:right w:val="single" w:sz="4" w:space="0" w:color="auto"/>
            </w:tcBorders>
            <w:noWrap/>
            <w:vAlign w:val="center"/>
          </w:tcPr>
          <w:p w:rsidR="006C50D9" w:rsidRPr="00576BEF" w:rsidRDefault="006C50D9" w:rsidP="00B94FA6">
            <w:pPr>
              <w:jc w:val="center"/>
              <w:rPr>
                <w:b/>
                <w:bCs/>
                <w:sz w:val="18"/>
                <w:szCs w:val="18"/>
              </w:rPr>
            </w:pPr>
            <w:r w:rsidRPr="00576BEF">
              <w:rPr>
                <w:b/>
                <w:bCs/>
                <w:sz w:val="18"/>
                <w:szCs w:val="18"/>
              </w:rPr>
              <w:t>GOOD</w:t>
            </w:r>
          </w:p>
        </w:tc>
        <w:tc>
          <w:tcPr>
            <w:tcW w:w="1240" w:type="dxa"/>
            <w:gridSpan w:val="2"/>
            <w:tcBorders>
              <w:top w:val="single" w:sz="4" w:space="0" w:color="auto"/>
              <w:left w:val="nil"/>
              <w:bottom w:val="single" w:sz="4" w:space="0" w:color="auto"/>
              <w:right w:val="single" w:sz="4" w:space="0" w:color="auto"/>
            </w:tcBorders>
            <w:noWrap/>
            <w:vAlign w:val="center"/>
          </w:tcPr>
          <w:p w:rsidR="006C50D9" w:rsidRPr="00576BEF" w:rsidRDefault="006C50D9" w:rsidP="00B94FA6">
            <w:pPr>
              <w:jc w:val="center"/>
              <w:rPr>
                <w:b/>
                <w:bCs/>
                <w:sz w:val="18"/>
                <w:szCs w:val="18"/>
              </w:rPr>
            </w:pPr>
            <w:r w:rsidRPr="00576BEF">
              <w:rPr>
                <w:b/>
                <w:bCs/>
                <w:sz w:val="18"/>
                <w:szCs w:val="18"/>
              </w:rPr>
              <w:t>VERY GOOD</w:t>
            </w:r>
          </w:p>
        </w:tc>
        <w:tc>
          <w:tcPr>
            <w:tcW w:w="1340" w:type="dxa"/>
            <w:gridSpan w:val="2"/>
            <w:tcBorders>
              <w:top w:val="single" w:sz="4" w:space="0" w:color="auto"/>
              <w:left w:val="nil"/>
              <w:bottom w:val="single" w:sz="4" w:space="0" w:color="auto"/>
              <w:right w:val="single" w:sz="4" w:space="0" w:color="auto"/>
            </w:tcBorders>
            <w:noWrap/>
            <w:vAlign w:val="center"/>
          </w:tcPr>
          <w:p w:rsidR="006C50D9" w:rsidRPr="00576BEF" w:rsidRDefault="006C50D9" w:rsidP="00B94FA6">
            <w:pPr>
              <w:jc w:val="center"/>
              <w:rPr>
                <w:b/>
                <w:bCs/>
                <w:sz w:val="18"/>
                <w:szCs w:val="18"/>
              </w:rPr>
            </w:pPr>
            <w:r w:rsidRPr="00576BEF">
              <w:rPr>
                <w:b/>
                <w:bCs/>
                <w:sz w:val="18"/>
                <w:szCs w:val="18"/>
              </w:rPr>
              <w:t>EXCELLENT</w:t>
            </w:r>
          </w:p>
        </w:tc>
        <w:tc>
          <w:tcPr>
            <w:tcW w:w="960" w:type="dxa"/>
            <w:gridSpan w:val="2"/>
            <w:tcBorders>
              <w:top w:val="single" w:sz="4" w:space="0" w:color="auto"/>
              <w:left w:val="nil"/>
              <w:bottom w:val="single" w:sz="4" w:space="0" w:color="auto"/>
              <w:right w:val="single" w:sz="4" w:space="0" w:color="auto"/>
            </w:tcBorders>
            <w:noWrap/>
            <w:vAlign w:val="center"/>
          </w:tcPr>
          <w:p w:rsidR="006C50D9" w:rsidRPr="00576BEF" w:rsidRDefault="006C50D9" w:rsidP="00B94FA6">
            <w:pPr>
              <w:jc w:val="center"/>
              <w:rPr>
                <w:b/>
                <w:bCs/>
                <w:sz w:val="18"/>
                <w:szCs w:val="18"/>
              </w:rPr>
            </w:pPr>
            <w:r w:rsidRPr="00576BEF">
              <w:rPr>
                <w:b/>
                <w:bCs/>
                <w:sz w:val="18"/>
                <w:szCs w:val="18"/>
              </w:rPr>
              <w:t>SCORE</w:t>
            </w:r>
          </w:p>
        </w:tc>
      </w:tr>
      <w:tr w:rsidR="006C50D9" w:rsidRPr="00576BEF" w:rsidTr="00B94FA6">
        <w:trPr>
          <w:trHeight w:val="345"/>
        </w:trPr>
        <w:tc>
          <w:tcPr>
            <w:tcW w:w="9625" w:type="dxa"/>
            <w:gridSpan w:val="15"/>
            <w:tcBorders>
              <w:top w:val="single" w:sz="4" w:space="0" w:color="auto"/>
              <w:left w:val="single" w:sz="4" w:space="0" w:color="auto"/>
              <w:bottom w:val="single" w:sz="4" w:space="0" w:color="auto"/>
              <w:right w:val="single" w:sz="4" w:space="0" w:color="auto"/>
            </w:tcBorders>
            <w:shd w:val="clear" w:color="auto" w:fill="C0C0C0"/>
            <w:noWrap/>
            <w:vAlign w:val="center"/>
          </w:tcPr>
          <w:p w:rsidR="00BE742D" w:rsidRPr="00576BEF" w:rsidRDefault="006C50D9" w:rsidP="00BE742D">
            <w:pPr>
              <w:rPr>
                <w:b/>
                <w:bCs/>
              </w:rPr>
            </w:pPr>
            <w:r w:rsidRPr="00576BEF">
              <w:rPr>
                <w:b/>
                <w:bCs/>
              </w:rPr>
              <w:t>Knife Skills</w:t>
            </w:r>
          </w:p>
        </w:tc>
      </w:tr>
      <w:tr w:rsidR="006C50D9" w:rsidRPr="00576BEF" w:rsidTr="00B94FA6">
        <w:trPr>
          <w:trHeight w:val="345"/>
        </w:trPr>
        <w:tc>
          <w:tcPr>
            <w:tcW w:w="3170" w:type="dxa"/>
            <w:gridSpan w:val="3"/>
            <w:tcBorders>
              <w:top w:val="single" w:sz="4" w:space="0" w:color="auto"/>
              <w:left w:val="single" w:sz="4" w:space="0" w:color="auto"/>
              <w:bottom w:val="nil"/>
              <w:right w:val="nil"/>
            </w:tcBorders>
            <w:vAlign w:val="center"/>
          </w:tcPr>
          <w:p w:rsidR="006C50D9" w:rsidRPr="00576BEF" w:rsidRDefault="006C50D9" w:rsidP="00B94FA6">
            <w:pPr>
              <w:rPr>
                <w:b/>
                <w:bCs/>
              </w:rPr>
            </w:pPr>
            <w:r w:rsidRPr="00576BEF">
              <w:rPr>
                <w:b/>
                <w:bCs/>
              </w:rPr>
              <w:t>Knife Skills</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995"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12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13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trHeight w:val="255"/>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nil"/>
            </w:tcBorders>
            <w:vAlign w:val="center"/>
          </w:tcPr>
          <w:p w:rsidR="006C50D9" w:rsidRPr="00576BEF" w:rsidRDefault="006C50D9" w:rsidP="00B94FA6">
            <w:pPr>
              <w:rPr>
                <w:sz w:val="18"/>
                <w:szCs w:val="18"/>
              </w:rPr>
            </w:pPr>
            <w:r w:rsidRPr="00576BEF">
              <w:rPr>
                <w:sz w:val="18"/>
                <w:szCs w:val="18"/>
              </w:rPr>
              <w:t>Consistency</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nil"/>
            </w:tcBorders>
            <w:vAlign w:val="center"/>
          </w:tcPr>
          <w:p w:rsidR="006C50D9" w:rsidRPr="00576BEF" w:rsidRDefault="006C50D9" w:rsidP="00B94FA6">
            <w:pPr>
              <w:rPr>
                <w:sz w:val="18"/>
                <w:szCs w:val="18"/>
              </w:rPr>
            </w:pPr>
            <w:r w:rsidRPr="00576BEF">
              <w:rPr>
                <w:sz w:val="18"/>
                <w:szCs w:val="18"/>
              </w:rPr>
              <w:t>Accuracy</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nil"/>
            </w:tcBorders>
            <w:vAlign w:val="center"/>
          </w:tcPr>
          <w:p w:rsidR="006C50D9" w:rsidRPr="00576BEF" w:rsidRDefault="006C50D9" w:rsidP="00B94FA6">
            <w:pPr>
              <w:rPr>
                <w:sz w:val="18"/>
                <w:szCs w:val="18"/>
              </w:rPr>
            </w:pPr>
            <w:r w:rsidRPr="00576BEF">
              <w:rPr>
                <w:sz w:val="18"/>
                <w:szCs w:val="18"/>
              </w:rPr>
              <w:t>Safety</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nil"/>
            </w:tcBorders>
            <w:vAlign w:val="center"/>
          </w:tcPr>
          <w:p w:rsidR="006C50D9" w:rsidRPr="00576BEF" w:rsidRDefault="006C50D9" w:rsidP="00B94FA6">
            <w:pPr>
              <w:rPr>
                <w:sz w:val="18"/>
                <w:szCs w:val="18"/>
              </w:rPr>
            </w:pPr>
            <w:r w:rsidRPr="00576BEF">
              <w:rPr>
                <w:sz w:val="18"/>
                <w:szCs w:val="18"/>
              </w:rPr>
              <w:t>Waste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467"/>
        </w:trPr>
        <w:tc>
          <w:tcPr>
            <w:tcW w:w="3170" w:type="dxa"/>
            <w:gridSpan w:val="3"/>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sz w:val="18"/>
                <w:szCs w:val="18"/>
              </w:rPr>
            </w:pPr>
            <w:r w:rsidRPr="00576BEF">
              <w:rPr>
                <w:sz w:val="18"/>
                <w:szCs w:val="18"/>
              </w:rPr>
              <w:t>Competitor 1</w:t>
            </w:r>
          </w:p>
        </w:tc>
        <w:tc>
          <w:tcPr>
            <w:tcW w:w="96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trHeight w:val="530"/>
        </w:trPr>
        <w:tc>
          <w:tcPr>
            <w:tcW w:w="3170" w:type="dxa"/>
            <w:gridSpan w:val="3"/>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sz w:val="18"/>
                <w:szCs w:val="18"/>
              </w:rPr>
            </w:pPr>
            <w:r w:rsidRPr="00576BEF">
              <w:rPr>
                <w:sz w:val="18"/>
                <w:szCs w:val="18"/>
              </w:rPr>
              <w:t>Competitor 2</w:t>
            </w:r>
          </w:p>
        </w:tc>
        <w:tc>
          <w:tcPr>
            <w:tcW w:w="96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tcBorders>
              <w:top w:val="nil"/>
              <w:left w:val="nil"/>
              <w:bottom w:val="single" w:sz="4" w:space="0" w:color="auto"/>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trHeight w:val="345"/>
        </w:trPr>
        <w:tc>
          <w:tcPr>
            <w:tcW w:w="9625" w:type="dxa"/>
            <w:gridSpan w:val="15"/>
            <w:tcBorders>
              <w:top w:val="single" w:sz="4" w:space="0" w:color="auto"/>
              <w:left w:val="single" w:sz="4" w:space="0" w:color="auto"/>
              <w:bottom w:val="single" w:sz="4" w:space="0" w:color="auto"/>
              <w:right w:val="single" w:sz="4" w:space="0" w:color="auto"/>
            </w:tcBorders>
            <w:shd w:val="clear" w:color="auto" w:fill="C0C0C0"/>
            <w:noWrap/>
            <w:vAlign w:val="center"/>
          </w:tcPr>
          <w:p w:rsidR="00BE742D" w:rsidRPr="00576BEF" w:rsidRDefault="006C50D9" w:rsidP="00B94FA6">
            <w:pPr>
              <w:rPr>
                <w:b/>
                <w:bCs/>
              </w:rPr>
            </w:pPr>
            <w:r w:rsidRPr="00576BEF">
              <w:rPr>
                <w:b/>
                <w:bCs/>
              </w:rPr>
              <w:t>Poultry Fabrication</w:t>
            </w:r>
          </w:p>
        </w:tc>
      </w:tr>
      <w:tr w:rsidR="006C50D9" w:rsidRPr="00576BEF" w:rsidTr="00B94FA6">
        <w:trPr>
          <w:trHeight w:val="345"/>
        </w:trPr>
        <w:tc>
          <w:tcPr>
            <w:tcW w:w="3170" w:type="dxa"/>
            <w:gridSpan w:val="3"/>
            <w:tcBorders>
              <w:top w:val="single" w:sz="4" w:space="0" w:color="auto"/>
              <w:left w:val="single" w:sz="4" w:space="0" w:color="auto"/>
              <w:bottom w:val="nil"/>
              <w:right w:val="nil"/>
            </w:tcBorders>
            <w:vAlign w:val="center"/>
          </w:tcPr>
          <w:p w:rsidR="006C50D9" w:rsidRPr="00576BEF" w:rsidRDefault="006C50D9" w:rsidP="00B94FA6">
            <w:pPr>
              <w:rPr>
                <w:b/>
                <w:bCs/>
              </w:rPr>
            </w:pPr>
            <w:r w:rsidRPr="00576BEF">
              <w:rPr>
                <w:b/>
                <w:bCs/>
              </w:rPr>
              <w:t>Poultry Fabrication</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995"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12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13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 </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trHeight w:val="255"/>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nil"/>
            </w:tcBorders>
            <w:vAlign w:val="center"/>
          </w:tcPr>
          <w:p w:rsidR="006C50D9" w:rsidRPr="00576BEF" w:rsidRDefault="006C50D9" w:rsidP="00B94FA6">
            <w:pPr>
              <w:rPr>
                <w:sz w:val="18"/>
                <w:szCs w:val="18"/>
              </w:rPr>
            </w:pPr>
            <w:r w:rsidRPr="00576BEF">
              <w:rPr>
                <w:sz w:val="18"/>
                <w:szCs w:val="18"/>
              </w:rPr>
              <w:t>Accuracy</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nil"/>
            </w:tcBorders>
            <w:vAlign w:val="center"/>
          </w:tcPr>
          <w:p w:rsidR="006C50D9" w:rsidRPr="00576BEF" w:rsidRDefault="006C50D9" w:rsidP="00B94FA6">
            <w:pPr>
              <w:rPr>
                <w:sz w:val="18"/>
                <w:szCs w:val="18"/>
              </w:rPr>
            </w:pPr>
            <w:r w:rsidRPr="00576BEF">
              <w:rPr>
                <w:sz w:val="18"/>
                <w:szCs w:val="18"/>
              </w:rPr>
              <w:t>Safety</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nil"/>
            </w:tcBorders>
            <w:vAlign w:val="center"/>
          </w:tcPr>
          <w:p w:rsidR="006C50D9" w:rsidRPr="00576BEF" w:rsidRDefault="006C50D9" w:rsidP="00B94FA6">
            <w:pPr>
              <w:rPr>
                <w:sz w:val="18"/>
                <w:szCs w:val="18"/>
              </w:rPr>
            </w:pPr>
            <w:r w:rsidRPr="00576BEF">
              <w:rPr>
                <w:sz w:val="18"/>
                <w:szCs w:val="18"/>
              </w:rPr>
              <w:t>Waste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467"/>
        </w:trPr>
        <w:tc>
          <w:tcPr>
            <w:tcW w:w="3170" w:type="dxa"/>
            <w:gridSpan w:val="3"/>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sz w:val="18"/>
                <w:szCs w:val="18"/>
              </w:rPr>
            </w:pPr>
            <w:r w:rsidRPr="00576BEF">
              <w:rPr>
                <w:sz w:val="18"/>
                <w:szCs w:val="18"/>
              </w:rPr>
              <w:t>Competitor 1</w:t>
            </w:r>
          </w:p>
        </w:tc>
        <w:tc>
          <w:tcPr>
            <w:tcW w:w="960" w:type="dxa"/>
            <w:gridSpan w:val="2"/>
            <w:tcBorders>
              <w:top w:val="single" w:sz="4" w:space="0" w:color="auto"/>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trHeight w:val="467"/>
        </w:trPr>
        <w:tc>
          <w:tcPr>
            <w:tcW w:w="3170" w:type="dxa"/>
            <w:gridSpan w:val="3"/>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sz w:val="18"/>
                <w:szCs w:val="18"/>
              </w:rPr>
            </w:pPr>
            <w:r w:rsidRPr="00576BEF">
              <w:rPr>
                <w:sz w:val="18"/>
                <w:szCs w:val="18"/>
              </w:rPr>
              <w:t>Competitor 2</w:t>
            </w:r>
          </w:p>
        </w:tc>
        <w:tc>
          <w:tcPr>
            <w:tcW w:w="960" w:type="dxa"/>
            <w:gridSpan w:val="2"/>
            <w:tcBorders>
              <w:top w:val="single" w:sz="4" w:space="0" w:color="auto"/>
              <w:left w:val="nil"/>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trHeight w:val="345"/>
        </w:trPr>
        <w:tc>
          <w:tcPr>
            <w:tcW w:w="9625" w:type="dxa"/>
            <w:gridSpan w:val="15"/>
            <w:tcBorders>
              <w:top w:val="single" w:sz="4" w:space="0" w:color="auto"/>
              <w:left w:val="single" w:sz="4" w:space="0" w:color="auto"/>
              <w:bottom w:val="single" w:sz="4" w:space="0" w:color="auto"/>
              <w:right w:val="single" w:sz="4" w:space="0" w:color="auto"/>
            </w:tcBorders>
            <w:shd w:val="clear" w:color="auto" w:fill="C0C0C0"/>
            <w:noWrap/>
            <w:vAlign w:val="center"/>
          </w:tcPr>
          <w:p w:rsidR="00BE742D" w:rsidRPr="00576BEF" w:rsidRDefault="006C50D9" w:rsidP="00B94FA6">
            <w:pPr>
              <w:rPr>
                <w:b/>
                <w:bCs/>
              </w:rPr>
            </w:pPr>
            <w:r w:rsidRPr="00576BEF">
              <w:rPr>
                <w:b/>
                <w:bCs/>
              </w:rPr>
              <w:t>Team Presentation/Work Skills/Organization</w:t>
            </w:r>
          </w:p>
        </w:tc>
      </w:tr>
      <w:tr w:rsidR="006C50D9" w:rsidRPr="00576BEF" w:rsidTr="00B94FA6">
        <w:trPr>
          <w:trHeight w:val="255"/>
        </w:trPr>
        <w:tc>
          <w:tcPr>
            <w:tcW w:w="3170" w:type="dxa"/>
            <w:gridSpan w:val="3"/>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Team Appearance</w:t>
            </w:r>
          </w:p>
        </w:tc>
        <w:tc>
          <w:tcPr>
            <w:tcW w:w="960" w:type="dxa"/>
            <w:gridSpan w:val="2"/>
            <w:vMerge w:val="restart"/>
            <w:tcBorders>
              <w:top w:val="nil"/>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nil"/>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nil"/>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nil"/>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nil"/>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nil"/>
              <w:left w:val="single" w:sz="4" w:space="0" w:color="auto"/>
              <w:bottom w:val="single" w:sz="4" w:space="0" w:color="000000"/>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trHeight w:val="255"/>
        </w:trPr>
        <w:tc>
          <w:tcPr>
            <w:tcW w:w="3170" w:type="dxa"/>
            <w:gridSpan w:val="3"/>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314"/>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 xml:space="preserve">White chef coats </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Black or checkered pants</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269"/>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Uniform clean &amp; presentable</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Hard sole shoes</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Hats and aprons (provided)</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single" w:sz="4" w:space="0" w:color="auto"/>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single" w:sz="4" w:space="0" w:color="auto"/>
              <w:right w:val="single" w:sz="4" w:space="0" w:color="auto"/>
            </w:tcBorders>
            <w:vAlign w:val="center"/>
          </w:tcPr>
          <w:p w:rsidR="006C50D9" w:rsidRPr="00576BEF" w:rsidRDefault="006C50D9" w:rsidP="00B94FA6">
            <w:pPr>
              <w:rPr>
                <w:sz w:val="18"/>
                <w:szCs w:val="18"/>
              </w:rPr>
            </w:pPr>
            <w:r w:rsidRPr="00576BEF">
              <w:rPr>
                <w:sz w:val="18"/>
                <w:szCs w:val="18"/>
              </w:rPr>
              <w:t>Team uniformity</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3170" w:type="dxa"/>
            <w:gridSpan w:val="3"/>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Work Organization/ Teamwork</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bottom"/>
          </w:tcPr>
          <w:p w:rsidR="006C50D9" w:rsidRPr="00576BEF" w:rsidRDefault="006C50D9" w:rsidP="00B94FA6">
            <w:pPr>
              <w:jc w:val="center"/>
            </w:pPr>
            <w:r w:rsidRPr="00576BEF">
              <w:t> </w:t>
            </w:r>
          </w:p>
        </w:tc>
      </w:tr>
      <w:tr w:rsidR="006C50D9" w:rsidRPr="00576BEF" w:rsidTr="00B94FA6">
        <w:trPr>
          <w:trHeight w:val="255"/>
        </w:trPr>
        <w:tc>
          <w:tcPr>
            <w:tcW w:w="3170" w:type="dxa"/>
            <w:gridSpan w:val="3"/>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Utilization of a team plan</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480"/>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Mastery of skills required for individual tasks</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Workload evenly distributed</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Team cohesiveness</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Communication</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Professionalism</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right w:val="single" w:sz="4" w:space="0" w:color="000000"/>
            </w:tcBorders>
            <w:vAlign w:val="center"/>
          </w:tcPr>
          <w:p w:rsidR="006C50D9" w:rsidRPr="00576BEF" w:rsidRDefault="006C50D9" w:rsidP="00B94FA6">
            <w:pPr>
              <w:rPr>
                <w:sz w:val="18"/>
                <w:szCs w:val="18"/>
              </w:rPr>
            </w:pPr>
            <w:r w:rsidRPr="00576BEF">
              <w:rPr>
                <w:sz w:val="18"/>
                <w:szCs w:val="18"/>
              </w:rPr>
              <w:t>Proper Station Pre-Set/Production Mise en place</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single" w:sz="4" w:space="0" w:color="auto"/>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single" w:sz="4" w:space="0" w:color="auto"/>
              <w:right w:val="single" w:sz="4" w:space="0" w:color="000000"/>
            </w:tcBorders>
            <w:vAlign w:val="center"/>
          </w:tcPr>
          <w:p w:rsidR="006C50D9" w:rsidRPr="00576BEF" w:rsidRDefault="006C50D9" w:rsidP="00B94FA6">
            <w:pPr>
              <w:rPr>
                <w:sz w:val="18"/>
                <w:szCs w:val="18"/>
              </w:rPr>
            </w:pPr>
            <w:r w:rsidRPr="00576BEF">
              <w:rPr>
                <w:sz w:val="18"/>
                <w:szCs w:val="18"/>
              </w:rPr>
              <w:t>Proper time management</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3170" w:type="dxa"/>
            <w:gridSpan w:val="3"/>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lastRenderedPageBreak/>
              <w:t>Proper Cooking Procedures</w:t>
            </w:r>
          </w:p>
        </w:tc>
        <w:tc>
          <w:tcPr>
            <w:tcW w:w="960"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6C50D9" w:rsidRPr="00576BEF" w:rsidRDefault="006C50D9" w:rsidP="00B94FA6">
            <w:pPr>
              <w:jc w:val="center"/>
            </w:pPr>
            <w:r w:rsidRPr="00576BEF">
              <w:t> </w:t>
            </w:r>
          </w:p>
        </w:tc>
      </w:tr>
      <w:tr w:rsidR="006C50D9" w:rsidRPr="00576BEF" w:rsidTr="00B94FA6">
        <w:trPr>
          <w:trHeight w:val="255"/>
        </w:trPr>
        <w:tc>
          <w:tcPr>
            <w:tcW w:w="3170" w:type="dxa"/>
            <w:gridSpan w:val="3"/>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480"/>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Appropriate cooking method for product used</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480"/>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Required cooking techniques used minimum of two cooking methods from the following list: Poach, Shallow Poach, Braise, Pan Fry, Steam, and Sauté</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480"/>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Cooking procedures done in a time efficient manner</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480"/>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Proper amount of product for recipe requirements</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480"/>
        </w:trPr>
        <w:tc>
          <w:tcPr>
            <w:tcW w:w="560" w:type="dxa"/>
            <w:tcBorders>
              <w:top w:val="nil"/>
              <w:left w:val="single" w:sz="4" w:space="0" w:color="auto"/>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right w:val="single" w:sz="4" w:space="0" w:color="auto"/>
            </w:tcBorders>
            <w:vAlign w:val="center"/>
          </w:tcPr>
          <w:p w:rsidR="006C50D9" w:rsidRPr="00576BEF" w:rsidRDefault="006C50D9" w:rsidP="00B94FA6">
            <w:pPr>
              <w:rPr>
                <w:sz w:val="18"/>
                <w:szCs w:val="18"/>
              </w:rPr>
            </w:pPr>
            <w:r w:rsidRPr="00576BEF">
              <w:rPr>
                <w:sz w:val="18"/>
                <w:szCs w:val="18"/>
              </w:rPr>
              <w:t>Effective use of remaining product</w:t>
            </w: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555"/>
        </w:trPr>
        <w:tc>
          <w:tcPr>
            <w:tcW w:w="3170" w:type="dxa"/>
            <w:gridSpan w:val="3"/>
            <w:tcBorders>
              <w:top w:val="nil"/>
              <w:left w:val="single" w:sz="4" w:space="0" w:color="auto"/>
              <w:bottom w:val="single" w:sz="4" w:space="0" w:color="000000"/>
              <w:right w:val="single" w:sz="4" w:space="0" w:color="000000"/>
            </w:tcBorders>
            <w:vAlign w:val="center"/>
          </w:tcPr>
          <w:p w:rsidR="006C50D9" w:rsidRPr="00576BEF" w:rsidRDefault="00BE742D" w:rsidP="00B94FA6">
            <w:pPr>
              <w:rPr>
                <w:i/>
                <w:iCs/>
                <w:sz w:val="18"/>
                <w:szCs w:val="18"/>
              </w:rPr>
            </w:pPr>
            <w:r w:rsidRPr="00576BEF">
              <w:rPr>
                <w:i/>
                <w:iCs/>
                <w:sz w:val="18"/>
                <w:szCs w:val="18"/>
              </w:rPr>
              <w:t>Refer to Foundations I, Ch. 5; P</w:t>
            </w:r>
            <w:r w:rsidR="006C50D9" w:rsidRPr="00576BEF">
              <w:rPr>
                <w:i/>
                <w:iCs/>
                <w:sz w:val="18"/>
                <w:szCs w:val="18"/>
              </w:rPr>
              <w:t>roStart</w:t>
            </w:r>
            <w:r w:rsidR="006C50D9" w:rsidRPr="00576BEF">
              <w:rPr>
                <w:sz w:val="18"/>
                <w:szCs w:val="18"/>
              </w:rPr>
              <w:t>®</w:t>
            </w:r>
            <w:r w:rsidR="006C50D9" w:rsidRPr="00576BEF">
              <w:rPr>
                <w:i/>
                <w:iCs/>
                <w:sz w:val="18"/>
                <w:szCs w:val="18"/>
              </w:rPr>
              <w:t xml:space="preserve"> Yr 1, Ch. 4 and Section 3</w:t>
            </w:r>
          </w:p>
          <w:p w:rsidR="006C50D9" w:rsidRPr="00576BEF" w:rsidRDefault="006C50D9" w:rsidP="00D946A7">
            <w:pPr>
              <w:numPr>
                <w:ilvl w:val="0"/>
                <w:numId w:val="28"/>
              </w:numPr>
              <w:ind w:left="542"/>
              <w:rPr>
                <w:i/>
                <w:iCs/>
                <w:sz w:val="18"/>
                <w:szCs w:val="18"/>
              </w:rPr>
            </w:pPr>
            <w:r w:rsidRPr="00576BEF">
              <w:rPr>
                <w:sz w:val="18"/>
                <w:szCs w:val="18"/>
              </w:rPr>
              <w:t>Proper pans and tools for intended use</w:t>
            </w:r>
          </w:p>
          <w:p w:rsidR="006C50D9" w:rsidRPr="00576BEF" w:rsidRDefault="00BE742D" w:rsidP="00B94FA6">
            <w:pPr>
              <w:rPr>
                <w:i/>
                <w:iCs/>
                <w:sz w:val="18"/>
                <w:szCs w:val="18"/>
              </w:rPr>
            </w:pPr>
            <w:r w:rsidRPr="00576BEF">
              <w:rPr>
                <w:i/>
                <w:iCs/>
                <w:sz w:val="18"/>
                <w:szCs w:val="18"/>
              </w:rPr>
              <w:t>Refer</w:t>
            </w:r>
            <w:r w:rsidR="006C50D9" w:rsidRPr="00576BEF">
              <w:rPr>
                <w:i/>
                <w:iCs/>
                <w:sz w:val="18"/>
                <w:szCs w:val="18"/>
              </w:rPr>
              <w:t xml:space="preserve"> to Foundations I, Ch. 5: Becoming Year 1, Ch. 5</w:t>
            </w:r>
          </w:p>
          <w:p w:rsidR="006C50D9" w:rsidRDefault="006C50D9" w:rsidP="00B94FA6">
            <w:pPr>
              <w:rPr>
                <w:i/>
                <w:iCs/>
                <w:sz w:val="18"/>
                <w:szCs w:val="18"/>
              </w:rPr>
            </w:pPr>
          </w:p>
          <w:p w:rsidR="00576BEF" w:rsidRPr="00576BEF" w:rsidRDefault="00576BEF" w:rsidP="00B94FA6">
            <w:pPr>
              <w:rPr>
                <w:i/>
                <w:iCs/>
                <w:sz w:val="18"/>
                <w:szCs w:val="18"/>
              </w:rPr>
            </w:pPr>
          </w:p>
        </w:tc>
        <w:tc>
          <w:tcPr>
            <w:tcW w:w="960" w:type="dxa"/>
            <w:gridSpan w:val="2"/>
            <w:vMerge/>
            <w:tcBorders>
              <w:top w:val="nil"/>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rsidR="006C50D9" w:rsidRPr="00576BEF" w:rsidRDefault="006C50D9" w:rsidP="00B94FA6"/>
        </w:tc>
      </w:tr>
      <w:tr w:rsidR="006C50D9" w:rsidRPr="00576BEF" w:rsidTr="00B94FA6">
        <w:trPr>
          <w:trHeight w:val="270"/>
        </w:trPr>
        <w:tc>
          <w:tcPr>
            <w:tcW w:w="3170" w:type="dxa"/>
            <w:gridSpan w:val="3"/>
            <w:tcBorders>
              <w:top w:val="single" w:sz="4" w:space="0" w:color="000000"/>
              <w:left w:val="single" w:sz="4" w:space="0" w:color="auto"/>
              <w:bottom w:val="nil"/>
              <w:right w:val="single" w:sz="4" w:space="0" w:color="000000"/>
            </w:tcBorders>
            <w:vAlign w:val="center"/>
          </w:tcPr>
          <w:p w:rsidR="006C50D9" w:rsidRPr="00576BEF" w:rsidRDefault="006C50D9" w:rsidP="00B94FA6">
            <w:pPr>
              <w:rPr>
                <w:b/>
                <w:bCs/>
              </w:rPr>
            </w:pPr>
            <w:r w:rsidRPr="00576BEF">
              <w:rPr>
                <w:b/>
                <w:bCs/>
              </w:rPr>
              <w:t>Degree of Difficulty</w:t>
            </w:r>
          </w:p>
        </w:tc>
        <w:tc>
          <w:tcPr>
            <w:tcW w:w="960" w:type="dxa"/>
            <w:gridSpan w:val="2"/>
            <w:vMerge w:val="restart"/>
            <w:tcBorders>
              <w:top w:val="nil"/>
              <w:left w:val="single" w:sz="4" w:space="0" w:color="auto"/>
              <w:bottom w:val="double" w:sz="6" w:space="0" w:color="000000"/>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nil"/>
              <w:left w:val="single" w:sz="4" w:space="0" w:color="auto"/>
              <w:bottom w:val="double" w:sz="6" w:space="0" w:color="000000"/>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nil"/>
              <w:left w:val="single" w:sz="4" w:space="0" w:color="auto"/>
              <w:bottom w:val="double" w:sz="6" w:space="0" w:color="000000"/>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nil"/>
              <w:left w:val="single" w:sz="4" w:space="0" w:color="auto"/>
              <w:bottom w:val="double" w:sz="6" w:space="0" w:color="000000"/>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nil"/>
              <w:left w:val="single" w:sz="4" w:space="0" w:color="auto"/>
              <w:bottom w:val="double" w:sz="6" w:space="0" w:color="000000"/>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nil"/>
              <w:left w:val="single" w:sz="4" w:space="0" w:color="auto"/>
              <w:bottom w:val="double" w:sz="6" w:space="0" w:color="000000"/>
              <w:right w:val="single" w:sz="4" w:space="0" w:color="auto"/>
            </w:tcBorders>
            <w:noWrap/>
            <w:vAlign w:val="bottom"/>
          </w:tcPr>
          <w:p w:rsidR="006C50D9" w:rsidRPr="00576BEF" w:rsidRDefault="006C50D9" w:rsidP="00B94FA6">
            <w:r w:rsidRPr="00576BEF">
              <w:t> </w:t>
            </w:r>
          </w:p>
        </w:tc>
      </w:tr>
      <w:tr w:rsidR="006C50D9" w:rsidRPr="00576BEF" w:rsidTr="00B94FA6">
        <w:trPr>
          <w:trHeight w:val="255"/>
        </w:trPr>
        <w:tc>
          <w:tcPr>
            <w:tcW w:w="3170" w:type="dxa"/>
            <w:gridSpan w:val="3"/>
            <w:tcBorders>
              <w:top w:val="nil"/>
              <w:left w:val="single" w:sz="4" w:space="0" w:color="auto"/>
              <w:bottom w:val="nil"/>
              <w:right w:val="single" w:sz="4" w:space="0" w:color="000000"/>
            </w:tcBorders>
            <w:vAlign w:val="center"/>
          </w:tcPr>
          <w:p w:rsidR="006C50D9" w:rsidRPr="00576BEF" w:rsidRDefault="006C50D9" w:rsidP="00B94FA6">
            <w:pPr>
              <w:rPr>
                <w:b/>
                <w:sz w:val="18"/>
                <w:szCs w:val="18"/>
              </w:rPr>
            </w:pPr>
            <w:r w:rsidRPr="00576BEF">
              <w:rPr>
                <w:b/>
                <w:bCs/>
                <w:sz w:val="18"/>
              </w:rPr>
              <w:t>Including but not limited to:</w:t>
            </w:r>
          </w:p>
        </w:tc>
        <w:tc>
          <w:tcPr>
            <w:tcW w:w="96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tc>
      </w:tr>
      <w:tr w:rsidR="006C50D9" w:rsidRPr="00576BEF" w:rsidTr="00B94FA6">
        <w:trPr>
          <w:trHeight w:val="480"/>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b/>
                <w:sz w:val="18"/>
                <w:szCs w:val="18"/>
              </w:rPr>
            </w:pPr>
            <w:r w:rsidRPr="00576BEF">
              <w:rPr>
                <w:b/>
                <w:sz w:val="18"/>
                <w:szCs w:val="18"/>
              </w:rPr>
              <w:t>Creativity</w:t>
            </w:r>
          </w:p>
          <w:p w:rsidR="006C50D9" w:rsidRDefault="006C50D9" w:rsidP="00B94FA6">
            <w:pPr>
              <w:rPr>
                <w:b/>
                <w:sz w:val="18"/>
                <w:szCs w:val="18"/>
              </w:rPr>
            </w:pPr>
            <w:r w:rsidRPr="00576BEF">
              <w:rPr>
                <w:b/>
                <w:sz w:val="18"/>
                <w:szCs w:val="18"/>
              </w:rPr>
              <w:t>Complicated techniques</w:t>
            </w:r>
          </w:p>
          <w:p w:rsidR="00576BEF" w:rsidRPr="00576BEF" w:rsidRDefault="00576BEF" w:rsidP="00B94FA6">
            <w:pPr>
              <w:rPr>
                <w:b/>
                <w:sz w:val="18"/>
                <w:szCs w:val="18"/>
              </w:rPr>
            </w:pPr>
          </w:p>
        </w:tc>
        <w:tc>
          <w:tcPr>
            <w:tcW w:w="96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double" w:sz="6" w:space="0" w:color="000000"/>
              <w:right w:val="single" w:sz="4" w:space="0" w:color="auto"/>
            </w:tcBorders>
            <w:vAlign w:val="center"/>
          </w:tcPr>
          <w:p w:rsidR="006C50D9" w:rsidRPr="00576BEF" w:rsidRDefault="006C50D9" w:rsidP="00B94FA6"/>
        </w:tc>
      </w:tr>
      <w:tr w:rsidR="006C50D9" w:rsidRPr="00576BEF" w:rsidTr="00B94FA6">
        <w:trPr>
          <w:trHeight w:val="360"/>
        </w:trPr>
        <w:tc>
          <w:tcPr>
            <w:tcW w:w="9625" w:type="dxa"/>
            <w:gridSpan w:val="15"/>
            <w:tcBorders>
              <w:top w:val="single" w:sz="4" w:space="0" w:color="auto"/>
              <w:left w:val="single" w:sz="4" w:space="0" w:color="auto"/>
              <w:bottom w:val="single" w:sz="4" w:space="0" w:color="auto"/>
              <w:right w:val="single" w:sz="4" w:space="0" w:color="auto"/>
            </w:tcBorders>
            <w:shd w:val="clear" w:color="auto" w:fill="C0C0C0"/>
            <w:noWrap/>
            <w:vAlign w:val="center"/>
          </w:tcPr>
          <w:p w:rsidR="006C50D9" w:rsidRPr="00576BEF" w:rsidRDefault="006C50D9" w:rsidP="00B94FA6">
            <w:pPr>
              <w:rPr>
                <w:b/>
                <w:bCs/>
              </w:rPr>
            </w:pPr>
            <w:r w:rsidRPr="00576BEF">
              <w:rPr>
                <w:b/>
                <w:bCs/>
              </w:rPr>
              <w:t>Safety and Sanitation</w:t>
            </w:r>
          </w:p>
        </w:tc>
      </w:tr>
      <w:tr w:rsidR="006C50D9" w:rsidRPr="00576BEF" w:rsidTr="00B94FA6">
        <w:trPr>
          <w:trHeight w:val="570"/>
        </w:trPr>
        <w:tc>
          <w:tcPr>
            <w:tcW w:w="3170" w:type="dxa"/>
            <w:gridSpan w:val="3"/>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Follows Safety and                              Sanitation Procedures</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nil"/>
              <w:left w:val="single" w:sz="4" w:space="0" w:color="auto"/>
              <w:bottom w:val="single" w:sz="4" w:space="0" w:color="auto"/>
              <w:right w:val="single" w:sz="4" w:space="0" w:color="auto"/>
            </w:tcBorders>
            <w:noWrap/>
            <w:vAlign w:val="bottom"/>
          </w:tcPr>
          <w:p w:rsidR="006C50D9" w:rsidRPr="00576BEF" w:rsidRDefault="006C50D9" w:rsidP="00B94FA6">
            <w:pPr>
              <w:jc w:val="center"/>
            </w:pPr>
            <w:r w:rsidRPr="00576BEF">
              <w:t> </w:t>
            </w:r>
          </w:p>
        </w:tc>
      </w:tr>
      <w:tr w:rsidR="006C50D9" w:rsidRPr="00576BEF" w:rsidTr="00B94FA6">
        <w:trPr>
          <w:trHeight w:val="255"/>
        </w:trPr>
        <w:tc>
          <w:tcPr>
            <w:tcW w:w="3170" w:type="dxa"/>
            <w:gridSpan w:val="3"/>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Personal hygiene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vAlign w:val="center"/>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Proper knife safety</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480"/>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Proper use and handling of food contact surfaces</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495"/>
        </w:trPr>
        <w:tc>
          <w:tcPr>
            <w:tcW w:w="3170" w:type="dxa"/>
            <w:gridSpan w:val="3"/>
            <w:tcBorders>
              <w:top w:val="nil"/>
              <w:left w:val="single" w:sz="4" w:space="0" w:color="auto"/>
              <w:bottom w:val="single" w:sz="4" w:space="0" w:color="auto"/>
              <w:right w:val="single" w:sz="4" w:space="0" w:color="000000"/>
            </w:tcBorders>
            <w:vAlign w:val="center"/>
          </w:tcPr>
          <w:p w:rsidR="006C50D9" w:rsidRDefault="00BE742D" w:rsidP="00B94FA6">
            <w:pPr>
              <w:rPr>
                <w:i/>
                <w:iCs/>
                <w:sz w:val="18"/>
                <w:szCs w:val="18"/>
              </w:rPr>
            </w:pPr>
            <w:r w:rsidRPr="00576BEF">
              <w:rPr>
                <w:i/>
                <w:iCs/>
                <w:sz w:val="18"/>
                <w:szCs w:val="18"/>
              </w:rPr>
              <w:t>R</w:t>
            </w:r>
            <w:r w:rsidR="006C50D9" w:rsidRPr="00576BEF">
              <w:rPr>
                <w:i/>
                <w:iCs/>
                <w:sz w:val="18"/>
                <w:szCs w:val="18"/>
              </w:rPr>
              <w:t>efer to Foundations I, Ch. 2 &amp; 3; Becoming Year 1, Ch. 2.</w:t>
            </w:r>
          </w:p>
          <w:p w:rsidR="00576BEF" w:rsidRPr="00576BEF" w:rsidRDefault="00576BEF" w:rsidP="00B94FA6">
            <w:pPr>
              <w:rPr>
                <w:i/>
                <w:iCs/>
                <w:sz w:val="18"/>
                <w:szCs w:val="18"/>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3170" w:type="dxa"/>
            <w:gridSpan w:val="3"/>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Proper Food Handling</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bottom"/>
          </w:tcPr>
          <w:p w:rsidR="006C50D9" w:rsidRPr="00576BEF" w:rsidRDefault="006C50D9" w:rsidP="00B94FA6">
            <w:pPr>
              <w:jc w:val="center"/>
            </w:pPr>
            <w:r w:rsidRPr="00576BEF">
              <w:t> </w:t>
            </w:r>
          </w:p>
        </w:tc>
      </w:tr>
      <w:tr w:rsidR="006C50D9" w:rsidRPr="00576BEF" w:rsidTr="00B94FA6">
        <w:trPr>
          <w:trHeight w:val="255"/>
        </w:trPr>
        <w:tc>
          <w:tcPr>
            <w:tcW w:w="3170" w:type="dxa"/>
            <w:gridSpan w:val="3"/>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Proper use of gloves</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480"/>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Appropriate temperature control of ingredients</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trHeight w:val="510"/>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Proper sanitation practices regarding food contact surfaces</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113555">
        <w:trPr>
          <w:trHeight w:val="255"/>
        </w:trPr>
        <w:tc>
          <w:tcPr>
            <w:tcW w:w="560" w:type="dxa"/>
            <w:tcBorders>
              <w:top w:val="nil"/>
              <w:left w:val="single" w:sz="4" w:space="0" w:color="auto"/>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right w:val="single" w:sz="4" w:space="0" w:color="000000"/>
            </w:tcBorders>
            <w:vAlign w:val="center"/>
          </w:tcPr>
          <w:p w:rsidR="006C50D9" w:rsidRPr="00576BEF" w:rsidRDefault="006C50D9" w:rsidP="00B94FA6">
            <w:pPr>
              <w:rPr>
                <w:sz w:val="18"/>
                <w:szCs w:val="18"/>
              </w:rPr>
            </w:pPr>
            <w:r w:rsidRPr="00576BEF">
              <w:rPr>
                <w:sz w:val="18"/>
                <w:szCs w:val="18"/>
              </w:rPr>
              <w:t>Proper storage of food</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113555">
        <w:trPr>
          <w:trHeight w:val="480"/>
        </w:trPr>
        <w:tc>
          <w:tcPr>
            <w:tcW w:w="560" w:type="dxa"/>
            <w:tcBorders>
              <w:top w:val="nil"/>
              <w:left w:val="single" w:sz="4" w:space="0" w:color="auto"/>
              <w:bottom w:val="single" w:sz="4" w:space="0" w:color="000000"/>
              <w:right w:val="nil"/>
            </w:tcBorders>
          </w:tcPr>
          <w:p w:rsidR="006C50D9" w:rsidRPr="00576BEF" w:rsidRDefault="006C50D9" w:rsidP="00B94FA6">
            <w:pPr>
              <w:jc w:val="center"/>
              <w:rPr>
                <w:sz w:val="18"/>
                <w:szCs w:val="18"/>
              </w:rPr>
            </w:pPr>
            <w:r w:rsidRPr="00576BEF">
              <w:rPr>
                <w:sz w:val="18"/>
                <w:szCs w:val="18"/>
              </w:rPr>
              <w:t>•</w:t>
            </w:r>
          </w:p>
        </w:tc>
        <w:tc>
          <w:tcPr>
            <w:tcW w:w="2610" w:type="dxa"/>
            <w:gridSpan w:val="2"/>
            <w:tcBorders>
              <w:top w:val="nil"/>
              <w:left w:val="nil"/>
              <w:bottom w:val="single" w:sz="4" w:space="0" w:color="000000"/>
              <w:right w:val="single" w:sz="4" w:space="0" w:color="000000"/>
            </w:tcBorders>
            <w:vAlign w:val="center"/>
          </w:tcPr>
          <w:p w:rsidR="00113555" w:rsidRPr="00576BEF" w:rsidRDefault="006C50D9" w:rsidP="00113555">
            <w:pPr>
              <w:rPr>
                <w:sz w:val="18"/>
                <w:szCs w:val="18"/>
              </w:rPr>
            </w:pPr>
            <w:r w:rsidRPr="00576BEF">
              <w:rPr>
                <w:sz w:val="18"/>
                <w:szCs w:val="18"/>
              </w:rPr>
              <w:t>Avoidance of cross contamination</w:t>
            </w:r>
            <w:r w:rsidR="00113555" w:rsidRPr="00576BEF">
              <w:rPr>
                <w:sz w:val="18"/>
                <w:szCs w:val="18"/>
              </w:rPr>
              <w:t xml:space="preserve">       </w:t>
            </w:r>
          </w:p>
          <w:p w:rsidR="00113555" w:rsidRPr="00576BEF" w:rsidRDefault="00113555" w:rsidP="00113555">
            <w:pPr>
              <w:rPr>
                <w:i/>
                <w:iCs/>
                <w:sz w:val="18"/>
                <w:szCs w:val="18"/>
              </w:rPr>
            </w:pPr>
          </w:p>
          <w:p w:rsidR="00113555" w:rsidRPr="00576BEF" w:rsidRDefault="00113555" w:rsidP="00113555">
            <w:pPr>
              <w:rPr>
                <w:sz w:val="18"/>
                <w:szCs w:val="18"/>
              </w:rPr>
            </w:pPr>
            <w:r w:rsidRPr="00576BEF">
              <w:rPr>
                <w:i/>
                <w:iCs/>
                <w:sz w:val="18"/>
                <w:szCs w:val="18"/>
              </w:rPr>
              <w:t>Refer to Foundations I</w:t>
            </w:r>
            <w:proofErr w:type="gramStart"/>
            <w:r w:rsidRPr="00576BEF">
              <w:rPr>
                <w:i/>
                <w:iCs/>
                <w:sz w:val="18"/>
                <w:szCs w:val="18"/>
              </w:rPr>
              <w:t>,  Ch</w:t>
            </w:r>
            <w:proofErr w:type="gramEnd"/>
            <w:r w:rsidRPr="00576BEF">
              <w:rPr>
                <w:i/>
                <w:iCs/>
                <w:sz w:val="18"/>
                <w:szCs w:val="18"/>
              </w:rPr>
              <w:t>. 2 &amp; 3; Becoming Year 1, Ch.2.</w:t>
            </w:r>
          </w:p>
          <w:p w:rsidR="00113555" w:rsidRPr="00576BEF" w:rsidRDefault="00113555" w:rsidP="00B94FA6">
            <w:pPr>
              <w:rPr>
                <w:sz w:val="18"/>
                <w:szCs w:val="18"/>
              </w:rPr>
            </w:pPr>
          </w:p>
          <w:p w:rsidR="00113555" w:rsidRPr="00576BEF" w:rsidRDefault="00113555" w:rsidP="00B94FA6">
            <w:pPr>
              <w:rPr>
                <w:sz w:val="18"/>
                <w:szCs w:val="18"/>
              </w:rPr>
            </w:pP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3080" w:type="dxa"/>
            <w:gridSpan w:val="2"/>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lastRenderedPageBreak/>
              <w:t>Work Area Cleaned</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bottom"/>
          </w:tcPr>
          <w:p w:rsidR="006C50D9" w:rsidRPr="00576BEF" w:rsidRDefault="006C50D9" w:rsidP="00B94FA6">
            <w:pPr>
              <w:jc w:val="center"/>
            </w:pPr>
            <w:r w:rsidRPr="00576BEF">
              <w:t> </w:t>
            </w:r>
          </w:p>
        </w:tc>
      </w:tr>
      <w:tr w:rsidR="006C50D9" w:rsidRPr="00576BEF" w:rsidTr="00B94FA6">
        <w:trPr>
          <w:gridAfter w:val="1"/>
          <w:wAfter w:w="90" w:type="dxa"/>
          <w:trHeight w:val="255"/>
        </w:trPr>
        <w:tc>
          <w:tcPr>
            <w:tcW w:w="3080" w:type="dxa"/>
            <w:gridSpan w:val="2"/>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480"/>
        </w:trPr>
        <w:tc>
          <w:tcPr>
            <w:tcW w:w="560" w:type="dxa"/>
            <w:tcBorders>
              <w:top w:val="nil"/>
              <w:left w:val="single" w:sz="4" w:space="0" w:color="auto"/>
              <w:bottom w:val="single" w:sz="4" w:space="0" w:color="auto"/>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single" w:sz="4" w:space="0" w:color="auto"/>
              <w:right w:val="single" w:sz="4" w:space="0" w:color="000000"/>
            </w:tcBorders>
          </w:tcPr>
          <w:p w:rsidR="006C50D9" w:rsidRPr="00576BEF" w:rsidRDefault="006C50D9" w:rsidP="00B94FA6">
            <w:pPr>
              <w:rPr>
                <w:sz w:val="18"/>
                <w:szCs w:val="18"/>
              </w:rPr>
            </w:pPr>
            <w:r w:rsidRPr="00576BEF">
              <w:rPr>
                <w:sz w:val="18"/>
                <w:szCs w:val="18"/>
              </w:rPr>
              <w:t>Work area cleaned in appropriate time frame</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345"/>
        </w:trPr>
        <w:tc>
          <w:tcPr>
            <w:tcW w:w="9535" w:type="dxa"/>
            <w:gridSpan w:val="14"/>
            <w:tcBorders>
              <w:top w:val="single" w:sz="4" w:space="0" w:color="auto"/>
              <w:left w:val="single" w:sz="4" w:space="0" w:color="auto"/>
              <w:bottom w:val="single" w:sz="4" w:space="0" w:color="auto"/>
              <w:right w:val="single" w:sz="4" w:space="0" w:color="auto"/>
            </w:tcBorders>
            <w:shd w:val="clear" w:color="auto" w:fill="C0C0C0"/>
            <w:noWrap/>
            <w:vAlign w:val="center"/>
          </w:tcPr>
          <w:p w:rsidR="006C50D9" w:rsidRPr="00576BEF" w:rsidRDefault="006C50D9" w:rsidP="00B94FA6">
            <w:pPr>
              <w:rPr>
                <w:b/>
                <w:bCs/>
              </w:rPr>
            </w:pPr>
            <w:r w:rsidRPr="00576BEF">
              <w:rPr>
                <w:b/>
                <w:bCs/>
              </w:rPr>
              <w:t>Product Taste</w:t>
            </w:r>
          </w:p>
        </w:tc>
      </w:tr>
      <w:tr w:rsidR="006C50D9" w:rsidRPr="00576BEF" w:rsidTr="00B94FA6">
        <w:trPr>
          <w:gridAfter w:val="1"/>
          <w:wAfter w:w="90" w:type="dxa"/>
          <w:trHeight w:val="345"/>
        </w:trPr>
        <w:tc>
          <w:tcPr>
            <w:tcW w:w="3080" w:type="dxa"/>
            <w:gridSpan w:val="2"/>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Product Taste - Starter</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1-2</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3-4</w:t>
            </w:r>
          </w:p>
        </w:tc>
        <w:tc>
          <w:tcPr>
            <w:tcW w:w="995"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5-6</w:t>
            </w:r>
          </w:p>
        </w:tc>
        <w:tc>
          <w:tcPr>
            <w:tcW w:w="12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7-8</w:t>
            </w:r>
          </w:p>
        </w:tc>
        <w:tc>
          <w:tcPr>
            <w:tcW w:w="13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9-10</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gridAfter w:val="1"/>
          <w:wAfter w:w="90" w:type="dxa"/>
          <w:trHeight w:val="570"/>
        </w:trPr>
        <w:tc>
          <w:tcPr>
            <w:tcW w:w="3080" w:type="dxa"/>
            <w:gridSpan w:val="2"/>
            <w:tcBorders>
              <w:top w:val="nil"/>
              <w:left w:val="single" w:sz="4" w:space="0" w:color="auto"/>
              <w:bottom w:val="single" w:sz="4" w:space="0" w:color="auto"/>
              <w:right w:val="single" w:sz="4" w:space="0" w:color="000000"/>
            </w:tcBorders>
          </w:tcPr>
          <w:p w:rsidR="006C50D9" w:rsidRPr="00576BEF" w:rsidRDefault="006C50D9" w:rsidP="00B94FA6">
            <w:pPr>
              <w:rPr>
                <w:sz w:val="18"/>
                <w:szCs w:val="18"/>
              </w:rPr>
            </w:pPr>
            <w:r w:rsidRPr="00576BEF">
              <w:rPr>
                <w:sz w:val="18"/>
                <w:szCs w:val="18"/>
              </w:rPr>
              <w:t>A subjective category based on tasting judges’ expertise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360"/>
        </w:trPr>
        <w:tc>
          <w:tcPr>
            <w:tcW w:w="9535" w:type="dxa"/>
            <w:gridSpan w:val="14"/>
            <w:tcBorders>
              <w:top w:val="single" w:sz="4" w:space="0" w:color="auto"/>
              <w:left w:val="single" w:sz="4" w:space="0" w:color="auto"/>
              <w:bottom w:val="single" w:sz="4" w:space="0" w:color="auto"/>
              <w:right w:val="single" w:sz="4" w:space="0" w:color="auto"/>
            </w:tcBorders>
            <w:shd w:val="clear" w:color="auto" w:fill="C0C0C0"/>
            <w:noWrap/>
            <w:vAlign w:val="center"/>
          </w:tcPr>
          <w:p w:rsidR="006C50D9" w:rsidRPr="00576BEF" w:rsidRDefault="006C50D9" w:rsidP="00B94FA6">
            <w:pPr>
              <w:rPr>
                <w:b/>
                <w:bCs/>
              </w:rPr>
            </w:pPr>
            <w:r w:rsidRPr="00576BEF">
              <w:rPr>
                <w:b/>
                <w:bCs/>
              </w:rPr>
              <w:t>Finished Product</w:t>
            </w:r>
          </w:p>
        </w:tc>
      </w:tr>
      <w:tr w:rsidR="006C50D9" w:rsidRPr="00576BEF" w:rsidTr="00B94FA6">
        <w:trPr>
          <w:gridAfter w:val="1"/>
          <w:wAfter w:w="90" w:type="dxa"/>
          <w:trHeight w:val="255"/>
        </w:trPr>
        <w:tc>
          <w:tcPr>
            <w:tcW w:w="3080" w:type="dxa"/>
            <w:gridSpan w:val="2"/>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Appearance - Starter</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nil"/>
              <w:left w:val="single" w:sz="4" w:space="0" w:color="auto"/>
              <w:bottom w:val="single" w:sz="4" w:space="0" w:color="auto"/>
              <w:right w:val="single" w:sz="4" w:space="0" w:color="auto"/>
            </w:tcBorders>
            <w:noWrap/>
            <w:vAlign w:val="bottom"/>
          </w:tcPr>
          <w:p w:rsidR="006C50D9" w:rsidRPr="00576BEF" w:rsidRDefault="006C50D9" w:rsidP="00B94FA6">
            <w:pPr>
              <w:jc w:val="center"/>
            </w:pPr>
            <w:r w:rsidRPr="00576BEF">
              <w:t> </w:t>
            </w:r>
          </w:p>
        </w:tc>
      </w:tr>
      <w:tr w:rsidR="006C50D9" w:rsidRPr="00576BEF" w:rsidTr="00B94FA6">
        <w:trPr>
          <w:gridAfter w:val="1"/>
          <w:wAfter w:w="90" w:type="dxa"/>
          <w:trHeight w:val="255"/>
        </w:trPr>
        <w:tc>
          <w:tcPr>
            <w:tcW w:w="3080" w:type="dxa"/>
            <w:gridSpan w:val="2"/>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Balance of color</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Shape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Texture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Portion size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555"/>
        </w:trPr>
        <w:tc>
          <w:tcPr>
            <w:tcW w:w="3080" w:type="dxa"/>
            <w:gridSpan w:val="2"/>
            <w:tcBorders>
              <w:top w:val="nil"/>
              <w:left w:val="single" w:sz="4" w:space="0" w:color="auto"/>
              <w:bottom w:val="single" w:sz="4" w:space="0" w:color="auto"/>
              <w:right w:val="single" w:sz="4" w:space="0" w:color="000000"/>
            </w:tcBorders>
            <w:vAlign w:val="center"/>
          </w:tcPr>
          <w:p w:rsidR="006C50D9" w:rsidRPr="00576BEF" w:rsidRDefault="006C50D9" w:rsidP="00B94FA6">
            <w:pPr>
              <w:rPr>
                <w:i/>
                <w:iCs/>
                <w:sz w:val="18"/>
                <w:szCs w:val="18"/>
              </w:rPr>
            </w:pPr>
            <w:r w:rsidRPr="00576BEF">
              <w:rPr>
                <w:i/>
                <w:iCs/>
                <w:sz w:val="18"/>
                <w:szCs w:val="18"/>
              </w:rPr>
              <w:t>Please refer to Foundations II, Ch. 4; Becoming Year 1, Ch. 9, and Section 3</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345"/>
        </w:trPr>
        <w:tc>
          <w:tcPr>
            <w:tcW w:w="9535" w:type="dxa"/>
            <w:gridSpan w:val="14"/>
            <w:tcBorders>
              <w:top w:val="single" w:sz="4" w:space="0" w:color="auto"/>
              <w:left w:val="single" w:sz="4" w:space="0" w:color="auto"/>
              <w:bottom w:val="single" w:sz="4" w:space="0" w:color="auto"/>
              <w:right w:val="single" w:sz="4" w:space="0" w:color="auto"/>
            </w:tcBorders>
            <w:shd w:val="clear" w:color="auto" w:fill="C0C0C0"/>
            <w:noWrap/>
            <w:vAlign w:val="center"/>
          </w:tcPr>
          <w:p w:rsidR="006C50D9" w:rsidRPr="00576BEF" w:rsidRDefault="006C50D9" w:rsidP="00B94FA6">
            <w:pPr>
              <w:rPr>
                <w:b/>
                <w:bCs/>
              </w:rPr>
            </w:pPr>
            <w:r w:rsidRPr="00576BEF">
              <w:rPr>
                <w:b/>
                <w:bCs/>
              </w:rPr>
              <w:t>Product Taste</w:t>
            </w:r>
          </w:p>
        </w:tc>
      </w:tr>
      <w:tr w:rsidR="006C50D9" w:rsidRPr="00576BEF" w:rsidTr="00B94FA6">
        <w:trPr>
          <w:gridAfter w:val="1"/>
          <w:wAfter w:w="90" w:type="dxa"/>
          <w:trHeight w:val="345"/>
        </w:trPr>
        <w:tc>
          <w:tcPr>
            <w:tcW w:w="3080" w:type="dxa"/>
            <w:gridSpan w:val="2"/>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Product Taste - Entrée</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1-3</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4-6</w:t>
            </w:r>
          </w:p>
        </w:tc>
        <w:tc>
          <w:tcPr>
            <w:tcW w:w="995"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7-9</w:t>
            </w:r>
          </w:p>
        </w:tc>
        <w:tc>
          <w:tcPr>
            <w:tcW w:w="12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10-12</w:t>
            </w:r>
          </w:p>
        </w:tc>
        <w:tc>
          <w:tcPr>
            <w:tcW w:w="13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13-15</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gridAfter w:val="1"/>
          <w:wAfter w:w="90" w:type="dxa"/>
          <w:trHeight w:val="570"/>
        </w:trPr>
        <w:tc>
          <w:tcPr>
            <w:tcW w:w="3080" w:type="dxa"/>
            <w:gridSpan w:val="2"/>
            <w:tcBorders>
              <w:top w:val="nil"/>
              <w:left w:val="single" w:sz="4" w:space="0" w:color="auto"/>
              <w:bottom w:val="single" w:sz="4" w:space="0" w:color="auto"/>
              <w:right w:val="single" w:sz="4" w:space="0" w:color="000000"/>
            </w:tcBorders>
          </w:tcPr>
          <w:p w:rsidR="006C50D9" w:rsidRPr="00576BEF" w:rsidRDefault="006C50D9" w:rsidP="00B94FA6">
            <w:pPr>
              <w:rPr>
                <w:sz w:val="18"/>
                <w:szCs w:val="18"/>
              </w:rPr>
            </w:pPr>
            <w:r w:rsidRPr="00576BEF">
              <w:rPr>
                <w:sz w:val="18"/>
                <w:szCs w:val="18"/>
              </w:rPr>
              <w:t>A subjective category based on tasting judge's expertise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360"/>
        </w:trPr>
        <w:tc>
          <w:tcPr>
            <w:tcW w:w="9535" w:type="dxa"/>
            <w:gridSpan w:val="14"/>
            <w:tcBorders>
              <w:top w:val="single" w:sz="4" w:space="0" w:color="auto"/>
              <w:left w:val="single" w:sz="4" w:space="0" w:color="auto"/>
              <w:bottom w:val="single" w:sz="4" w:space="0" w:color="auto"/>
              <w:right w:val="single" w:sz="4" w:space="0" w:color="auto"/>
            </w:tcBorders>
            <w:shd w:val="clear" w:color="auto" w:fill="C0C0C0"/>
            <w:noWrap/>
            <w:vAlign w:val="center"/>
          </w:tcPr>
          <w:p w:rsidR="006C50D9" w:rsidRPr="00576BEF" w:rsidRDefault="006C50D9" w:rsidP="00B94FA6">
            <w:pPr>
              <w:rPr>
                <w:b/>
                <w:bCs/>
              </w:rPr>
            </w:pPr>
            <w:r w:rsidRPr="00576BEF">
              <w:rPr>
                <w:b/>
                <w:bCs/>
              </w:rPr>
              <w:t>Finished Product</w:t>
            </w:r>
          </w:p>
        </w:tc>
      </w:tr>
      <w:tr w:rsidR="006C50D9" w:rsidRPr="00576BEF" w:rsidTr="00B94FA6">
        <w:trPr>
          <w:gridAfter w:val="1"/>
          <w:wAfter w:w="90" w:type="dxa"/>
          <w:trHeight w:val="255"/>
        </w:trPr>
        <w:tc>
          <w:tcPr>
            <w:tcW w:w="3080" w:type="dxa"/>
            <w:gridSpan w:val="2"/>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Appearance - Entrée</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bottom"/>
          </w:tcPr>
          <w:p w:rsidR="006C50D9" w:rsidRPr="00576BEF" w:rsidRDefault="006C50D9" w:rsidP="00B94FA6">
            <w:pPr>
              <w:jc w:val="center"/>
            </w:pPr>
            <w:r w:rsidRPr="00576BEF">
              <w:t> </w:t>
            </w:r>
          </w:p>
        </w:tc>
      </w:tr>
      <w:tr w:rsidR="006C50D9" w:rsidRPr="00576BEF" w:rsidTr="00B94FA6">
        <w:trPr>
          <w:gridAfter w:val="1"/>
          <w:wAfter w:w="90" w:type="dxa"/>
          <w:trHeight w:val="255"/>
        </w:trPr>
        <w:tc>
          <w:tcPr>
            <w:tcW w:w="3080" w:type="dxa"/>
            <w:gridSpan w:val="2"/>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Balance of color</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Shape</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Texture</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000000"/>
            </w:tcBorders>
            <w:vAlign w:val="center"/>
          </w:tcPr>
          <w:p w:rsidR="006C50D9" w:rsidRPr="00576BEF" w:rsidRDefault="006C50D9" w:rsidP="00B94FA6">
            <w:pPr>
              <w:rPr>
                <w:sz w:val="18"/>
                <w:szCs w:val="18"/>
              </w:rPr>
            </w:pPr>
            <w:r w:rsidRPr="00576BEF">
              <w:rPr>
                <w:sz w:val="18"/>
                <w:szCs w:val="18"/>
              </w:rPr>
              <w:t>Portion size</w:t>
            </w:r>
          </w:p>
        </w:tc>
        <w:tc>
          <w:tcPr>
            <w:tcW w:w="960" w:type="dxa"/>
            <w:gridSpan w:val="2"/>
            <w:vMerge/>
            <w:tcBorders>
              <w:top w:val="single" w:sz="4" w:space="0" w:color="auto"/>
              <w:left w:val="single" w:sz="4" w:space="0" w:color="000000"/>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555"/>
        </w:trPr>
        <w:tc>
          <w:tcPr>
            <w:tcW w:w="3080" w:type="dxa"/>
            <w:gridSpan w:val="2"/>
            <w:tcBorders>
              <w:top w:val="nil"/>
              <w:left w:val="single" w:sz="4" w:space="0" w:color="auto"/>
              <w:bottom w:val="single" w:sz="4" w:space="0" w:color="auto"/>
              <w:right w:val="single" w:sz="4" w:space="0" w:color="000000"/>
            </w:tcBorders>
            <w:vAlign w:val="center"/>
          </w:tcPr>
          <w:p w:rsidR="006C50D9" w:rsidRPr="00576BEF" w:rsidRDefault="006C50D9" w:rsidP="00B94FA6">
            <w:pPr>
              <w:rPr>
                <w:i/>
                <w:iCs/>
                <w:sz w:val="18"/>
                <w:szCs w:val="18"/>
              </w:rPr>
            </w:pPr>
            <w:r w:rsidRPr="00576BEF">
              <w:rPr>
                <w:i/>
                <w:iCs/>
                <w:sz w:val="18"/>
                <w:szCs w:val="18"/>
              </w:rPr>
              <w:t>Please refer to Foundations II, Ch. 4; Becoming Year 1, Ch. 9, and Section 3.</w:t>
            </w: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345"/>
        </w:trPr>
        <w:tc>
          <w:tcPr>
            <w:tcW w:w="9535" w:type="dxa"/>
            <w:gridSpan w:val="14"/>
            <w:tcBorders>
              <w:top w:val="single" w:sz="4" w:space="0" w:color="auto"/>
              <w:left w:val="single" w:sz="4" w:space="0" w:color="auto"/>
              <w:bottom w:val="single" w:sz="4" w:space="0" w:color="auto"/>
              <w:right w:val="single" w:sz="4" w:space="0" w:color="auto"/>
            </w:tcBorders>
            <w:shd w:val="clear" w:color="auto" w:fill="C0C0C0"/>
            <w:noWrap/>
            <w:vAlign w:val="center"/>
          </w:tcPr>
          <w:p w:rsidR="006C50D9" w:rsidRPr="00576BEF" w:rsidRDefault="006C50D9" w:rsidP="00B94FA6">
            <w:pPr>
              <w:rPr>
                <w:b/>
                <w:bCs/>
              </w:rPr>
            </w:pPr>
            <w:r w:rsidRPr="00576BEF">
              <w:rPr>
                <w:b/>
                <w:bCs/>
              </w:rPr>
              <w:t>Product Taste</w:t>
            </w:r>
          </w:p>
        </w:tc>
      </w:tr>
      <w:tr w:rsidR="006C50D9" w:rsidRPr="00576BEF" w:rsidTr="00B94FA6">
        <w:trPr>
          <w:gridAfter w:val="1"/>
          <w:wAfter w:w="90" w:type="dxa"/>
          <w:trHeight w:val="345"/>
        </w:trPr>
        <w:tc>
          <w:tcPr>
            <w:tcW w:w="3080" w:type="dxa"/>
            <w:gridSpan w:val="2"/>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Product Taste - Dessert</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1-2</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3-4</w:t>
            </w:r>
          </w:p>
        </w:tc>
        <w:tc>
          <w:tcPr>
            <w:tcW w:w="995"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5-6</w:t>
            </w:r>
          </w:p>
        </w:tc>
        <w:tc>
          <w:tcPr>
            <w:tcW w:w="12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7-8</w:t>
            </w:r>
          </w:p>
        </w:tc>
        <w:tc>
          <w:tcPr>
            <w:tcW w:w="134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9-10</w:t>
            </w:r>
          </w:p>
        </w:tc>
        <w:tc>
          <w:tcPr>
            <w:tcW w:w="960" w:type="dxa"/>
            <w:gridSpan w:val="2"/>
            <w:vMerge w:val="restart"/>
            <w:tcBorders>
              <w:top w:val="nil"/>
              <w:left w:val="single" w:sz="4" w:space="0" w:color="auto"/>
              <w:bottom w:val="single" w:sz="4" w:space="0" w:color="auto"/>
              <w:right w:val="single" w:sz="4" w:space="0" w:color="auto"/>
            </w:tcBorders>
            <w:noWrap/>
            <w:vAlign w:val="center"/>
          </w:tcPr>
          <w:p w:rsidR="006C50D9" w:rsidRPr="00576BEF" w:rsidRDefault="006C50D9" w:rsidP="00B94FA6">
            <w:pPr>
              <w:jc w:val="center"/>
            </w:pPr>
            <w:r w:rsidRPr="00576BEF">
              <w:t> </w:t>
            </w:r>
          </w:p>
        </w:tc>
      </w:tr>
      <w:tr w:rsidR="006C50D9" w:rsidRPr="00576BEF" w:rsidTr="00B94FA6">
        <w:trPr>
          <w:gridAfter w:val="1"/>
          <w:wAfter w:w="90" w:type="dxa"/>
          <w:trHeight w:val="341"/>
        </w:trPr>
        <w:tc>
          <w:tcPr>
            <w:tcW w:w="3080" w:type="dxa"/>
            <w:gridSpan w:val="2"/>
            <w:tcBorders>
              <w:top w:val="nil"/>
              <w:left w:val="single" w:sz="4" w:space="0" w:color="auto"/>
              <w:bottom w:val="single" w:sz="4" w:space="0" w:color="auto"/>
              <w:right w:val="single" w:sz="4" w:space="0" w:color="000000"/>
            </w:tcBorders>
          </w:tcPr>
          <w:p w:rsidR="006C50D9" w:rsidRDefault="006C50D9" w:rsidP="00B94FA6">
            <w:pPr>
              <w:rPr>
                <w:sz w:val="18"/>
                <w:szCs w:val="18"/>
              </w:rPr>
            </w:pPr>
            <w:r w:rsidRPr="00576BEF">
              <w:rPr>
                <w:sz w:val="18"/>
                <w:szCs w:val="18"/>
              </w:rPr>
              <w:t>A subjective category based on  judge's expertise</w:t>
            </w:r>
          </w:p>
          <w:p w:rsidR="00576BEF" w:rsidRPr="00576BEF" w:rsidRDefault="00576BEF" w:rsidP="00B94FA6">
            <w:pPr>
              <w:rPr>
                <w:sz w:val="18"/>
                <w:szCs w:val="18"/>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113555">
        <w:trPr>
          <w:gridAfter w:val="1"/>
          <w:wAfter w:w="90" w:type="dxa"/>
          <w:trHeight w:val="360"/>
        </w:trPr>
        <w:tc>
          <w:tcPr>
            <w:tcW w:w="9535" w:type="dxa"/>
            <w:gridSpan w:val="14"/>
            <w:tcBorders>
              <w:top w:val="single" w:sz="4" w:space="0" w:color="auto"/>
              <w:left w:val="single" w:sz="4" w:space="0" w:color="auto"/>
              <w:bottom w:val="single" w:sz="4" w:space="0" w:color="auto"/>
              <w:right w:val="single" w:sz="4" w:space="0" w:color="auto"/>
            </w:tcBorders>
            <w:shd w:val="clear" w:color="auto" w:fill="C0C0C0"/>
            <w:noWrap/>
            <w:vAlign w:val="center"/>
          </w:tcPr>
          <w:p w:rsidR="006C50D9" w:rsidRPr="00576BEF" w:rsidRDefault="006C50D9" w:rsidP="00B94FA6">
            <w:pPr>
              <w:rPr>
                <w:b/>
                <w:bCs/>
              </w:rPr>
            </w:pPr>
            <w:r w:rsidRPr="00576BEF">
              <w:rPr>
                <w:b/>
                <w:bCs/>
              </w:rPr>
              <w:t>Finished Product</w:t>
            </w:r>
          </w:p>
        </w:tc>
      </w:tr>
      <w:tr w:rsidR="006C50D9" w:rsidRPr="00576BEF" w:rsidTr="00113555">
        <w:trPr>
          <w:gridAfter w:val="1"/>
          <w:wAfter w:w="90" w:type="dxa"/>
          <w:trHeight w:val="255"/>
        </w:trPr>
        <w:tc>
          <w:tcPr>
            <w:tcW w:w="3080" w:type="dxa"/>
            <w:gridSpan w:val="2"/>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Appearance - Dessert</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bottom"/>
          </w:tcPr>
          <w:p w:rsidR="006C50D9" w:rsidRPr="00576BEF" w:rsidRDefault="006C50D9" w:rsidP="00B94FA6">
            <w:pPr>
              <w:jc w:val="center"/>
            </w:pPr>
            <w:r w:rsidRPr="00576BEF">
              <w:t> </w:t>
            </w:r>
          </w:p>
        </w:tc>
      </w:tr>
      <w:tr w:rsidR="006C50D9" w:rsidRPr="00576BEF" w:rsidTr="00113555">
        <w:trPr>
          <w:gridAfter w:val="1"/>
          <w:wAfter w:w="90" w:type="dxa"/>
          <w:trHeight w:val="255"/>
        </w:trPr>
        <w:tc>
          <w:tcPr>
            <w:tcW w:w="3080" w:type="dxa"/>
            <w:gridSpan w:val="2"/>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113555">
        <w:trPr>
          <w:gridAfter w:val="1"/>
          <w:wAfter w:w="90" w:type="dxa"/>
          <w:trHeight w:val="255"/>
        </w:trPr>
        <w:tc>
          <w:tcPr>
            <w:tcW w:w="560" w:type="dxa"/>
            <w:tcBorders>
              <w:top w:val="nil"/>
              <w:left w:val="single" w:sz="4" w:space="0" w:color="auto"/>
              <w:bottom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bottom w:val="nil"/>
              <w:right w:val="single" w:sz="4" w:space="0" w:color="auto"/>
            </w:tcBorders>
            <w:vAlign w:val="center"/>
          </w:tcPr>
          <w:p w:rsidR="006C50D9" w:rsidRPr="00576BEF" w:rsidRDefault="006C50D9" w:rsidP="00B94FA6">
            <w:pPr>
              <w:rPr>
                <w:sz w:val="18"/>
                <w:szCs w:val="18"/>
              </w:rPr>
            </w:pPr>
            <w:r w:rsidRPr="00576BEF">
              <w:rPr>
                <w:sz w:val="18"/>
                <w:szCs w:val="18"/>
              </w:rPr>
              <w:t>Balance of color</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113555">
        <w:trPr>
          <w:gridAfter w:val="1"/>
          <w:wAfter w:w="90" w:type="dxa"/>
          <w:trHeight w:val="255"/>
        </w:trPr>
        <w:tc>
          <w:tcPr>
            <w:tcW w:w="560" w:type="dxa"/>
            <w:tcBorders>
              <w:top w:val="nil"/>
              <w:left w:val="single" w:sz="4" w:space="0" w:color="auto"/>
              <w:bottom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bottom w:val="nil"/>
              <w:right w:val="single" w:sz="4" w:space="0" w:color="auto"/>
            </w:tcBorders>
            <w:vAlign w:val="center"/>
          </w:tcPr>
          <w:p w:rsidR="006C50D9" w:rsidRPr="00576BEF" w:rsidRDefault="006C50D9" w:rsidP="00B94FA6">
            <w:pPr>
              <w:rPr>
                <w:sz w:val="18"/>
                <w:szCs w:val="18"/>
              </w:rPr>
            </w:pPr>
            <w:r w:rsidRPr="00576BEF">
              <w:rPr>
                <w:sz w:val="18"/>
                <w:szCs w:val="18"/>
              </w:rPr>
              <w:t>Shape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113555">
        <w:trPr>
          <w:gridAfter w:val="1"/>
          <w:wAfter w:w="90" w:type="dxa"/>
          <w:trHeight w:val="255"/>
        </w:trPr>
        <w:tc>
          <w:tcPr>
            <w:tcW w:w="560" w:type="dxa"/>
            <w:tcBorders>
              <w:top w:val="nil"/>
              <w:left w:val="single" w:sz="4" w:space="0" w:color="auto"/>
            </w:tcBorders>
          </w:tcPr>
          <w:p w:rsidR="006C50D9" w:rsidRPr="00576BEF" w:rsidRDefault="006C50D9" w:rsidP="00B94FA6">
            <w:pPr>
              <w:jc w:val="center"/>
              <w:rPr>
                <w:sz w:val="18"/>
                <w:szCs w:val="18"/>
              </w:rPr>
            </w:pPr>
            <w:r w:rsidRPr="00576BEF">
              <w:rPr>
                <w:sz w:val="18"/>
                <w:szCs w:val="18"/>
              </w:rPr>
              <w:t>•</w:t>
            </w:r>
          </w:p>
        </w:tc>
        <w:tc>
          <w:tcPr>
            <w:tcW w:w="2520" w:type="dxa"/>
            <w:tcBorders>
              <w:top w:val="nil"/>
              <w:bottom w:val="nil"/>
              <w:right w:val="single" w:sz="4" w:space="0" w:color="auto"/>
            </w:tcBorders>
            <w:vAlign w:val="center"/>
          </w:tcPr>
          <w:p w:rsidR="006C50D9" w:rsidRPr="00576BEF" w:rsidRDefault="006C50D9" w:rsidP="00B94FA6">
            <w:pPr>
              <w:rPr>
                <w:sz w:val="18"/>
                <w:szCs w:val="18"/>
              </w:rPr>
            </w:pPr>
            <w:r w:rsidRPr="00576BEF">
              <w:rPr>
                <w:sz w:val="18"/>
                <w:szCs w:val="18"/>
              </w:rPr>
              <w:t>Texture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113555">
        <w:trPr>
          <w:gridAfter w:val="1"/>
          <w:wAfter w:w="90" w:type="dxa"/>
          <w:trHeight w:val="255"/>
        </w:trPr>
        <w:tc>
          <w:tcPr>
            <w:tcW w:w="560" w:type="dxa"/>
            <w:tcBorders>
              <w:top w:val="nil"/>
              <w:left w:val="single" w:sz="4" w:space="0" w:color="auto"/>
              <w:bottom w:val="single" w:sz="4" w:space="0" w:color="auto"/>
            </w:tcBorders>
          </w:tcPr>
          <w:p w:rsidR="006C50D9" w:rsidRPr="00576BEF" w:rsidRDefault="006C50D9" w:rsidP="00B94FA6">
            <w:pPr>
              <w:jc w:val="center"/>
              <w:rPr>
                <w:sz w:val="18"/>
                <w:szCs w:val="18"/>
              </w:rPr>
            </w:pPr>
            <w:r w:rsidRPr="00576BEF">
              <w:rPr>
                <w:sz w:val="18"/>
                <w:szCs w:val="18"/>
              </w:rPr>
              <w:t>•</w:t>
            </w:r>
          </w:p>
        </w:tc>
        <w:tc>
          <w:tcPr>
            <w:tcW w:w="2520" w:type="dxa"/>
            <w:tcBorders>
              <w:top w:val="nil"/>
              <w:bottom w:val="single" w:sz="4" w:space="0" w:color="auto"/>
              <w:right w:val="single" w:sz="4" w:space="0" w:color="auto"/>
            </w:tcBorders>
            <w:vAlign w:val="center"/>
          </w:tcPr>
          <w:p w:rsidR="006C50D9" w:rsidRPr="00576BEF" w:rsidRDefault="006C50D9" w:rsidP="00B94FA6">
            <w:pPr>
              <w:rPr>
                <w:sz w:val="18"/>
                <w:szCs w:val="18"/>
              </w:rPr>
            </w:pPr>
            <w:r w:rsidRPr="00576BEF">
              <w:rPr>
                <w:sz w:val="18"/>
                <w:szCs w:val="18"/>
              </w:rPr>
              <w:t>Portion size</w:t>
            </w:r>
          </w:p>
          <w:p w:rsidR="00113555" w:rsidRPr="00576BEF" w:rsidRDefault="00113555" w:rsidP="00B94FA6">
            <w:pPr>
              <w:rPr>
                <w:i/>
                <w:iCs/>
                <w:sz w:val="18"/>
                <w:szCs w:val="18"/>
              </w:rPr>
            </w:pPr>
            <w:r w:rsidRPr="00576BEF">
              <w:rPr>
                <w:i/>
                <w:iCs/>
                <w:sz w:val="18"/>
                <w:szCs w:val="18"/>
              </w:rPr>
              <w:t>Please refer to Foundations II, Ch. 8; Becoming Year 1, Ch. 9, and Section 3.</w:t>
            </w:r>
          </w:p>
          <w:p w:rsidR="00113555" w:rsidRPr="00576BEF" w:rsidRDefault="00113555" w:rsidP="00B94FA6">
            <w:pPr>
              <w:rPr>
                <w:sz w:val="18"/>
                <w:szCs w:val="18"/>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113555">
        <w:trPr>
          <w:gridAfter w:val="1"/>
          <w:wAfter w:w="90" w:type="dxa"/>
          <w:trHeight w:val="345"/>
        </w:trPr>
        <w:tc>
          <w:tcPr>
            <w:tcW w:w="9535" w:type="dxa"/>
            <w:gridSpan w:val="14"/>
            <w:tcBorders>
              <w:top w:val="single" w:sz="4" w:space="0" w:color="auto"/>
              <w:left w:val="single" w:sz="4" w:space="0" w:color="auto"/>
              <w:bottom w:val="single" w:sz="4" w:space="0" w:color="auto"/>
              <w:right w:val="single" w:sz="4" w:space="0" w:color="auto"/>
            </w:tcBorders>
            <w:shd w:val="clear" w:color="auto" w:fill="C0C0C0"/>
            <w:noWrap/>
            <w:vAlign w:val="center"/>
          </w:tcPr>
          <w:p w:rsidR="006C50D9" w:rsidRPr="00576BEF" w:rsidRDefault="006C50D9" w:rsidP="00B94FA6">
            <w:pPr>
              <w:rPr>
                <w:b/>
                <w:bCs/>
              </w:rPr>
            </w:pPr>
            <w:r w:rsidRPr="00576BEF">
              <w:rPr>
                <w:b/>
                <w:bCs/>
              </w:rPr>
              <w:lastRenderedPageBreak/>
              <w:t>Menu and Recipe Presentation</w:t>
            </w:r>
          </w:p>
        </w:tc>
      </w:tr>
      <w:tr w:rsidR="006C50D9" w:rsidRPr="00576BEF" w:rsidTr="00113555">
        <w:trPr>
          <w:gridAfter w:val="1"/>
          <w:wAfter w:w="90" w:type="dxa"/>
          <w:trHeight w:val="255"/>
        </w:trPr>
        <w:tc>
          <w:tcPr>
            <w:tcW w:w="3080" w:type="dxa"/>
            <w:gridSpan w:val="2"/>
            <w:tcBorders>
              <w:top w:val="single" w:sz="4" w:space="0" w:color="auto"/>
              <w:left w:val="single" w:sz="4" w:space="0" w:color="auto"/>
              <w:bottom w:val="nil"/>
              <w:right w:val="single" w:sz="4" w:space="0" w:color="000000"/>
            </w:tcBorders>
            <w:vAlign w:val="center"/>
          </w:tcPr>
          <w:p w:rsidR="006C50D9" w:rsidRPr="00576BEF" w:rsidRDefault="006C50D9" w:rsidP="00B94FA6">
            <w:pPr>
              <w:rPr>
                <w:b/>
                <w:bCs/>
              </w:rPr>
            </w:pPr>
            <w:r w:rsidRPr="00576BEF">
              <w:rPr>
                <w:b/>
                <w:bCs/>
              </w:rPr>
              <w:t>Presentation</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1</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2</w:t>
            </w:r>
          </w:p>
        </w:tc>
        <w:tc>
          <w:tcPr>
            <w:tcW w:w="9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3</w:t>
            </w:r>
          </w:p>
        </w:tc>
        <w:tc>
          <w:tcPr>
            <w:tcW w:w="12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4</w:t>
            </w:r>
          </w:p>
        </w:tc>
        <w:tc>
          <w:tcPr>
            <w:tcW w:w="1340" w:type="dxa"/>
            <w:gridSpan w:val="2"/>
            <w:vMerge w:val="restart"/>
            <w:tcBorders>
              <w:top w:val="single" w:sz="4" w:space="0" w:color="auto"/>
              <w:left w:val="single" w:sz="4" w:space="0" w:color="auto"/>
              <w:bottom w:val="single" w:sz="4" w:space="0" w:color="auto"/>
              <w:right w:val="single" w:sz="4" w:space="0" w:color="auto"/>
            </w:tcBorders>
            <w:noWrap/>
            <w:vAlign w:val="center"/>
          </w:tcPr>
          <w:p w:rsidR="006C50D9" w:rsidRPr="00576BEF" w:rsidRDefault="006C50D9" w:rsidP="00B94FA6">
            <w:pPr>
              <w:jc w:val="center"/>
              <w:rPr>
                <w:b/>
                <w:bCs/>
              </w:rPr>
            </w:pPr>
            <w:r w:rsidRPr="00576BEF">
              <w:rPr>
                <w:b/>
                <w:bCs/>
              </w:rPr>
              <w:t>5</w:t>
            </w:r>
          </w:p>
        </w:tc>
        <w:tc>
          <w:tcPr>
            <w:tcW w:w="960" w:type="dxa"/>
            <w:gridSpan w:val="2"/>
            <w:vMerge w:val="restart"/>
            <w:tcBorders>
              <w:top w:val="single" w:sz="4" w:space="0" w:color="auto"/>
              <w:left w:val="single" w:sz="4" w:space="0" w:color="auto"/>
              <w:bottom w:val="single" w:sz="4" w:space="0" w:color="auto"/>
              <w:right w:val="single" w:sz="4" w:space="0" w:color="auto"/>
            </w:tcBorders>
            <w:noWrap/>
            <w:vAlign w:val="bottom"/>
          </w:tcPr>
          <w:p w:rsidR="006C50D9" w:rsidRPr="00576BEF" w:rsidRDefault="006C50D9" w:rsidP="00B94FA6">
            <w:pPr>
              <w:jc w:val="center"/>
            </w:pPr>
            <w:r w:rsidRPr="00576BEF">
              <w:t> </w:t>
            </w:r>
          </w:p>
        </w:tc>
      </w:tr>
      <w:tr w:rsidR="006C50D9" w:rsidRPr="00576BEF" w:rsidTr="00B94FA6">
        <w:trPr>
          <w:gridAfter w:val="1"/>
          <w:wAfter w:w="90" w:type="dxa"/>
          <w:trHeight w:val="255"/>
        </w:trPr>
        <w:tc>
          <w:tcPr>
            <w:tcW w:w="3080" w:type="dxa"/>
            <w:gridSpan w:val="2"/>
            <w:tcBorders>
              <w:top w:val="nil"/>
              <w:left w:val="single" w:sz="4" w:space="0" w:color="auto"/>
              <w:bottom w:val="nil"/>
              <w:right w:val="single" w:sz="4" w:space="0" w:color="000000"/>
            </w:tcBorders>
            <w:vAlign w:val="center"/>
          </w:tcPr>
          <w:p w:rsidR="006C50D9" w:rsidRPr="00576BEF" w:rsidRDefault="006C50D9" w:rsidP="00B94FA6">
            <w:pPr>
              <w:rPr>
                <w:sz w:val="18"/>
                <w:szCs w:val="18"/>
              </w:rPr>
            </w:pPr>
            <w:r w:rsidRPr="00576BEF">
              <w:rPr>
                <w:sz w:val="18"/>
                <w:szCs w:val="18"/>
              </w:rPr>
              <w:t>Including but not limited to:</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Typewritten</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Recipe structure</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Menu presentation</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Recipe costing</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bottom w:val="nil"/>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nil"/>
              <w:right w:val="single" w:sz="4" w:space="0" w:color="auto"/>
            </w:tcBorders>
            <w:vAlign w:val="center"/>
          </w:tcPr>
          <w:p w:rsidR="006C50D9" w:rsidRPr="00576BEF" w:rsidRDefault="006C50D9" w:rsidP="00B94FA6">
            <w:pPr>
              <w:rPr>
                <w:sz w:val="18"/>
                <w:szCs w:val="18"/>
              </w:rPr>
            </w:pPr>
            <w:r w:rsidRPr="00576BEF">
              <w:rPr>
                <w:sz w:val="18"/>
                <w:szCs w:val="18"/>
              </w:rPr>
              <w:t>Menu pricing</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255"/>
        </w:trPr>
        <w:tc>
          <w:tcPr>
            <w:tcW w:w="560" w:type="dxa"/>
            <w:tcBorders>
              <w:top w:val="nil"/>
              <w:left w:val="single" w:sz="4" w:space="0" w:color="auto"/>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right w:val="single" w:sz="4" w:space="0" w:color="auto"/>
            </w:tcBorders>
            <w:vAlign w:val="center"/>
          </w:tcPr>
          <w:p w:rsidR="006C50D9" w:rsidRPr="00576BEF" w:rsidRDefault="006C50D9" w:rsidP="00B94FA6">
            <w:pPr>
              <w:rPr>
                <w:sz w:val="18"/>
                <w:szCs w:val="18"/>
              </w:rPr>
            </w:pPr>
            <w:r w:rsidRPr="00576BEF">
              <w:rPr>
                <w:sz w:val="18"/>
                <w:szCs w:val="18"/>
              </w:rPr>
              <w:t>Within food cost guidelines</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r w:rsidR="006C50D9" w:rsidRPr="00576BEF" w:rsidTr="00B94FA6">
        <w:trPr>
          <w:gridAfter w:val="1"/>
          <w:wAfter w:w="90" w:type="dxa"/>
          <w:trHeight w:val="480"/>
        </w:trPr>
        <w:tc>
          <w:tcPr>
            <w:tcW w:w="560" w:type="dxa"/>
            <w:tcBorders>
              <w:top w:val="nil"/>
              <w:left w:val="single" w:sz="4" w:space="0" w:color="auto"/>
              <w:bottom w:val="single" w:sz="4" w:space="0" w:color="auto"/>
              <w:right w:val="nil"/>
            </w:tcBorders>
          </w:tcPr>
          <w:p w:rsidR="006C50D9" w:rsidRPr="00576BEF" w:rsidRDefault="006C50D9" w:rsidP="00B94FA6">
            <w:pPr>
              <w:jc w:val="center"/>
              <w:rPr>
                <w:sz w:val="18"/>
                <w:szCs w:val="18"/>
              </w:rPr>
            </w:pPr>
            <w:r w:rsidRPr="00576BEF">
              <w:rPr>
                <w:sz w:val="18"/>
                <w:szCs w:val="18"/>
              </w:rPr>
              <w:t>•</w:t>
            </w:r>
          </w:p>
        </w:tc>
        <w:tc>
          <w:tcPr>
            <w:tcW w:w="2520" w:type="dxa"/>
            <w:tcBorders>
              <w:top w:val="nil"/>
              <w:left w:val="nil"/>
              <w:bottom w:val="single" w:sz="4" w:space="0" w:color="auto"/>
              <w:right w:val="single" w:sz="4" w:space="0" w:color="auto"/>
            </w:tcBorders>
            <w:vAlign w:val="center"/>
          </w:tcPr>
          <w:p w:rsidR="006C50D9" w:rsidRPr="00576BEF" w:rsidRDefault="006C50D9" w:rsidP="00B94FA6">
            <w:pPr>
              <w:rPr>
                <w:sz w:val="18"/>
                <w:szCs w:val="18"/>
              </w:rPr>
            </w:pPr>
            <w:r w:rsidRPr="00576BEF">
              <w:rPr>
                <w:sz w:val="18"/>
                <w:szCs w:val="18"/>
              </w:rPr>
              <w:t>Sources and acknowledgements listed</w:t>
            </w: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95"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2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134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pPr>
              <w:rPr>
                <w:b/>
                <w:bCs/>
              </w:rPr>
            </w:pPr>
          </w:p>
        </w:tc>
        <w:tc>
          <w:tcPr>
            <w:tcW w:w="960" w:type="dxa"/>
            <w:gridSpan w:val="2"/>
            <w:vMerge/>
            <w:tcBorders>
              <w:top w:val="nil"/>
              <w:left w:val="single" w:sz="4" w:space="0" w:color="auto"/>
              <w:bottom w:val="single" w:sz="4" w:space="0" w:color="auto"/>
              <w:right w:val="single" w:sz="4" w:space="0" w:color="auto"/>
            </w:tcBorders>
            <w:vAlign w:val="center"/>
          </w:tcPr>
          <w:p w:rsidR="006C50D9" w:rsidRPr="00576BEF" w:rsidRDefault="006C50D9" w:rsidP="00B94FA6"/>
        </w:tc>
      </w:tr>
    </w:tbl>
    <w:p w:rsidR="006C50D9" w:rsidRPr="00576BEF" w:rsidRDefault="006C50D9" w:rsidP="006C50D9">
      <w:pPr>
        <w:spacing w:after="60"/>
        <w:jc w:val="both"/>
        <w:rPr>
          <w:b/>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C50D9" w:rsidRPr="00576BEF" w:rsidTr="00B94FA6">
        <w:tc>
          <w:tcPr>
            <w:tcW w:w="4788" w:type="dxa"/>
            <w:shd w:val="clear" w:color="auto" w:fill="D9D9D9"/>
          </w:tcPr>
          <w:p w:rsidR="006C50D9" w:rsidRPr="00576BEF" w:rsidRDefault="006C50D9" w:rsidP="00B94FA6">
            <w:r w:rsidRPr="00576BEF">
              <w:rPr>
                <w:b/>
                <w:bCs/>
              </w:rPr>
              <w:t>DISQUALIFICATION</w:t>
            </w:r>
          </w:p>
        </w:tc>
        <w:tc>
          <w:tcPr>
            <w:tcW w:w="4788" w:type="dxa"/>
            <w:shd w:val="clear" w:color="auto" w:fill="D9D9D9"/>
          </w:tcPr>
          <w:p w:rsidR="006C50D9" w:rsidRPr="00576BEF" w:rsidRDefault="006C50D9" w:rsidP="00B94FA6">
            <w:pPr>
              <w:rPr>
                <w:b/>
                <w:bCs/>
              </w:rPr>
            </w:pPr>
            <w:r w:rsidRPr="00576BEF">
              <w:rPr>
                <w:b/>
                <w:bCs/>
              </w:rPr>
              <w:t>PENALTY</w:t>
            </w:r>
          </w:p>
        </w:tc>
      </w:tr>
      <w:tr w:rsidR="006C50D9" w:rsidRPr="00576BEF" w:rsidTr="00B94FA6">
        <w:tc>
          <w:tcPr>
            <w:tcW w:w="4788" w:type="dxa"/>
            <w:vAlign w:val="center"/>
          </w:tcPr>
          <w:p w:rsidR="006C50D9" w:rsidRPr="00576BEF" w:rsidRDefault="006C50D9" w:rsidP="00B94FA6">
            <w:pPr>
              <w:rPr>
                <w:b/>
                <w:bCs/>
              </w:rPr>
            </w:pPr>
            <w:r w:rsidRPr="00576BEF">
              <w:rPr>
                <w:b/>
                <w:bCs/>
              </w:rPr>
              <w:t>Reason for Disqualification:</w:t>
            </w:r>
          </w:p>
        </w:tc>
        <w:tc>
          <w:tcPr>
            <w:tcW w:w="4788" w:type="dxa"/>
          </w:tcPr>
          <w:p w:rsidR="006C50D9" w:rsidRPr="00576BEF" w:rsidRDefault="006C50D9" w:rsidP="00B94FA6">
            <w:pPr>
              <w:rPr>
                <w:b/>
                <w:bCs/>
              </w:rPr>
            </w:pPr>
            <w:r w:rsidRPr="00576BEF">
              <w:rPr>
                <w:b/>
                <w:bCs/>
              </w:rPr>
              <w:t>Reason for Penalty:</w:t>
            </w:r>
          </w:p>
        </w:tc>
      </w:tr>
      <w:tr w:rsidR="006C50D9" w:rsidRPr="00576BEF" w:rsidTr="00B94FA6">
        <w:trPr>
          <w:trHeight w:val="576"/>
        </w:trPr>
        <w:tc>
          <w:tcPr>
            <w:tcW w:w="4788" w:type="dxa"/>
            <w:vAlign w:val="center"/>
          </w:tcPr>
          <w:p w:rsidR="006C50D9" w:rsidRPr="00576BEF" w:rsidRDefault="006C50D9" w:rsidP="00B94FA6">
            <w:r w:rsidRPr="00576BEF">
              <w:t>_____ Team received coaching during the event.</w:t>
            </w:r>
          </w:p>
        </w:tc>
        <w:tc>
          <w:tcPr>
            <w:tcW w:w="4788" w:type="dxa"/>
            <w:vAlign w:val="center"/>
          </w:tcPr>
          <w:p w:rsidR="006C50D9" w:rsidRPr="00576BEF" w:rsidRDefault="006C50D9" w:rsidP="00B94FA6">
            <w:r w:rsidRPr="00576BEF">
              <w:t>_____ Team did not leave station in a sanitary manner. 3 points.</w:t>
            </w:r>
          </w:p>
        </w:tc>
      </w:tr>
      <w:tr w:rsidR="006C50D9" w:rsidRPr="00576BEF" w:rsidTr="00B94FA6">
        <w:trPr>
          <w:trHeight w:val="576"/>
        </w:trPr>
        <w:tc>
          <w:tcPr>
            <w:tcW w:w="4788" w:type="dxa"/>
            <w:vAlign w:val="center"/>
          </w:tcPr>
          <w:p w:rsidR="006C50D9" w:rsidRPr="00576BEF" w:rsidRDefault="006C50D9" w:rsidP="00B94FA6">
            <w:r w:rsidRPr="00576BEF">
              <w:t>_____ Team used an electric/battery operated device or additional butane burner.</w:t>
            </w:r>
          </w:p>
        </w:tc>
        <w:tc>
          <w:tcPr>
            <w:tcW w:w="4788" w:type="dxa"/>
            <w:vAlign w:val="center"/>
          </w:tcPr>
          <w:p w:rsidR="006C50D9" w:rsidRPr="00576BEF" w:rsidRDefault="006C50D9" w:rsidP="00FE7702">
            <w:r w:rsidRPr="00576BEF">
              <w:t xml:space="preserve">_____ Team did not complete within allotted time. </w:t>
            </w:r>
            <w:r w:rsidR="00FE7702">
              <w:t>¼ point</w:t>
            </w:r>
            <w:r w:rsidR="00EE2ED6">
              <w:t xml:space="preserve"> for 15 seconds</w:t>
            </w:r>
            <w:r w:rsidR="00FE7702">
              <w:t xml:space="preserve"> up to 10 points.</w:t>
            </w:r>
          </w:p>
        </w:tc>
      </w:tr>
      <w:tr w:rsidR="006C50D9" w:rsidRPr="00576BEF" w:rsidTr="00B94FA6">
        <w:trPr>
          <w:trHeight w:val="576"/>
        </w:trPr>
        <w:tc>
          <w:tcPr>
            <w:tcW w:w="4788" w:type="dxa"/>
            <w:vAlign w:val="center"/>
          </w:tcPr>
          <w:p w:rsidR="006C50D9" w:rsidRPr="00576BEF" w:rsidRDefault="006C50D9" w:rsidP="00B94FA6">
            <w:r w:rsidRPr="00576BEF">
              <w:t xml:space="preserve">_____ Team did not produce two (2) complete meals. </w:t>
            </w:r>
          </w:p>
        </w:tc>
        <w:tc>
          <w:tcPr>
            <w:tcW w:w="4788" w:type="dxa"/>
            <w:vAlign w:val="center"/>
          </w:tcPr>
          <w:p w:rsidR="006C50D9" w:rsidRPr="00576BEF" w:rsidRDefault="006C50D9" w:rsidP="00B94FA6">
            <w:r w:rsidRPr="00576BEF">
              <w:t>_____ Team started early. 1 pt/min. up to 10 minutes.</w:t>
            </w:r>
          </w:p>
        </w:tc>
      </w:tr>
      <w:tr w:rsidR="006C50D9" w:rsidRPr="00576BEF" w:rsidTr="00B94FA6">
        <w:trPr>
          <w:trHeight w:val="576"/>
        </w:trPr>
        <w:tc>
          <w:tcPr>
            <w:tcW w:w="4788" w:type="dxa"/>
            <w:vAlign w:val="center"/>
          </w:tcPr>
          <w:p w:rsidR="006C50D9" w:rsidRPr="00576BEF" w:rsidRDefault="006C50D9" w:rsidP="00B94FA6">
            <w:r w:rsidRPr="00576BEF">
              <w:t xml:space="preserve">_____ Team started Meal Production more than 10 minutes early. </w:t>
            </w:r>
          </w:p>
        </w:tc>
        <w:tc>
          <w:tcPr>
            <w:tcW w:w="4788" w:type="dxa"/>
            <w:vAlign w:val="bottom"/>
          </w:tcPr>
          <w:p w:rsidR="006C50D9" w:rsidRPr="00576BEF" w:rsidRDefault="006C50D9" w:rsidP="0017460B">
            <w:pPr>
              <w:spacing w:line="480" w:lineRule="auto"/>
            </w:pPr>
            <w:r w:rsidRPr="00576BEF">
              <w:t>_____ Team used pre-prepared ingredient. 5 points.</w:t>
            </w:r>
          </w:p>
        </w:tc>
      </w:tr>
      <w:tr w:rsidR="006C50D9" w:rsidRPr="00576BEF" w:rsidTr="00B94FA6">
        <w:trPr>
          <w:trHeight w:val="576"/>
        </w:trPr>
        <w:tc>
          <w:tcPr>
            <w:tcW w:w="4788" w:type="dxa"/>
            <w:vAlign w:val="center"/>
          </w:tcPr>
          <w:p w:rsidR="006C50D9" w:rsidRPr="00576BEF" w:rsidRDefault="006C50D9" w:rsidP="00FE7702">
            <w:r w:rsidRPr="00576BEF">
              <w:t> _____ Team completed Meal Production more than 10 minutes late.</w:t>
            </w:r>
          </w:p>
        </w:tc>
        <w:tc>
          <w:tcPr>
            <w:tcW w:w="4788" w:type="dxa"/>
          </w:tcPr>
          <w:p w:rsidR="006C50D9" w:rsidRPr="00576BEF" w:rsidRDefault="006C50D9" w:rsidP="0017460B">
            <w:pPr>
              <w:spacing w:line="276" w:lineRule="auto"/>
            </w:pPr>
            <w:r w:rsidRPr="00576BEF">
              <w:t>_____ Team produced two meals, but not identical. 2 points.</w:t>
            </w:r>
          </w:p>
        </w:tc>
      </w:tr>
      <w:tr w:rsidR="006C50D9" w:rsidRPr="00576BEF" w:rsidTr="00B94FA6">
        <w:trPr>
          <w:trHeight w:val="576"/>
        </w:trPr>
        <w:tc>
          <w:tcPr>
            <w:tcW w:w="4788" w:type="dxa"/>
            <w:vAlign w:val="center"/>
          </w:tcPr>
          <w:p w:rsidR="006C50D9" w:rsidRPr="00576BEF" w:rsidRDefault="006C50D9" w:rsidP="00B94FA6">
            <w:r w:rsidRPr="00576BEF">
              <w:t> _____ Team did not arrive at proper time.</w:t>
            </w:r>
          </w:p>
          <w:p w:rsidR="006C50D9" w:rsidRPr="00576BEF" w:rsidRDefault="006C50D9" w:rsidP="00B94FA6"/>
        </w:tc>
        <w:tc>
          <w:tcPr>
            <w:tcW w:w="4788" w:type="dxa"/>
            <w:vAlign w:val="bottom"/>
          </w:tcPr>
          <w:p w:rsidR="006C50D9" w:rsidRPr="00576BEF" w:rsidRDefault="006C50D9" w:rsidP="00B94FA6">
            <w:r w:rsidRPr="00576BEF">
              <w:t>_____ Team used dishes/glassware other than those provided by Event Organizers. 5 points.</w:t>
            </w:r>
          </w:p>
        </w:tc>
      </w:tr>
      <w:tr w:rsidR="00B406AE" w:rsidRPr="00576BEF" w:rsidTr="00B94FA6">
        <w:trPr>
          <w:trHeight w:val="576"/>
        </w:trPr>
        <w:tc>
          <w:tcPr>
            <w:tcW w:w="4788" w:type="dxa"/>
            <w:vAlign w:val="center"/>
          </w:tcPr>
          <w:p w:rsidR="00B406AE" w:rsidRPr="00576BEF" w:rsidRDefault="00B406AE" w:rsidP="00B94FA6">
            <w:r w:rsidRPr="00576BEF">
              <w:t>_____ Team did not compete in each segment.</w:t>
            </w:r>
          </w:p>
        </w:tc>
        <w:tc>
          <w:tcPr>
            <w:tcW w:w="4788" w:type="dxa"/>
          </w:tcPr>
          <w:p w:rsidR="00B406AE" w:rsidRPr="00576BEF" w:rsidRDefault="00B406AE" w:rsidP="00BE742D">
            <w:r w:rsidRPr="00576BEF">
              <w:t>_____ Team did not utilize knife cuts in final plate presentation.  2 points</w:t>
            </w:r>
          </w:p>
        </w:tc>
      </w:tr>
      <w:tr w:rsidR="007320AC" w:rsidRPr="00576BEF" w:rsidTr="00B94FA6">
        <w:trPr>
          <w:trHeight w:val="576"/>
        </w:trPr>
        <w:tc>
          <w:tcPr>
            <w:tcW w:w="4788" w:type="dxa"/>
            <w:vAlign w:val="center"/>
          </w:tcPr>
          <w:p w:rsidR="007320AC" w:rsidRPr="00576BEF" w:rsidRDefault="007320AC" w:rsidP="00B94FA6">
            <w:r>
              <w:t>_____ Team used alcohol</w:t>
            </w:r>
          </w:p>
        </w:tc>
        <w:tc>
          <w:tcPr>
            <w:tcW w:w="4788" w:type="dxa"/>
          </w:tcPr>
          <w:p w:rsidR="007320AC" w:rsidRPr="00576BEF" w:rsidRDefault="001C6B43" w:rsidP="00BE742D">
            <w:r>
              <w:t>_____Alternate touched or handled food or equipment when not allowed.  5 points</w:t>
            </w:r>
          </w:p>
        </w:tc>
      </w:tr>
    </w:tbl>
    <w:p w:rsidR="006C50D9" w:rsidRPr="00576BEF" w:rsidRDefault="006C50D9" w:rsidP="006C50D9"/>
    <w:p w:rsidR="006C50D9" w:rsidRPr="00576BEF" w:rsidRDefault="006C50D9" w:rsidP="006C50D9">
      <w:pPr>
        <w:jc w:val="both"/>
        <w:rPr>
          <w:b/>
        </w:rPr>
      </w:pPr>
    </w:p>
    <w:p w:rsidR="006C50D9" w:rsidRPr="00576BEF" w:rsidRDefault="006C50D9" w:rsidP="007D38AE">
      <w:pPr>
        <w:jc w:val="center"/>
        <w:rPr>
          <w:b/>
        </w:rPr>
      </w:pPr>
    </w:p>
    <w:p w:rsidR="006C50D9" w:rsidRPr="00576BEF" w:rsidRDefault="006C50D9" w:rsidP="007D38AE">
      <w:pPr>
        <w:jc w:val="center"/>
        <w:rPr>
          <w:b/>
        </w:rPr>
      </w:pPr>
    </w:p>
    <w:sectPr w:rsidR="006C50D9" w:rsidRPr="00576BEF" w:rsidSect="001677CD">
      <w:footerReference w:type="even" r:id="rId10"/>
      <w:footerReference w:type="default" r:id="rId11"/>
      <w:pgSz w:w="12240" w:h="15840"/>
      <w:pgMar w:top="1440" w:right="1800" w:bottom="1440" w:left="1800" w:header="720" w:footer="720" w:gutter="0"/>
      <w:pgBorders w:offsetFrom="page">
        <w:top w:val="single" w:sz="36" w:space="24" w:color="244061" w:themeColor="accent1" w:themeShade="80"/>
        <w:left w:val="single" w:sz="36" w:space="24" w:color="244061" w:themeColor="accent1" w:themeShade="80"/>
        <w:bottom w:val="single" w:sz="36" w:space="24" w:color="244061" w:themeColor="accent1" w:themeShade="80"/>
        <w:right w:val="single" w:sz="36" w:space="24" w:color="244061" w:themeColor="accent1" w:themeShade="8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33" w:rsidRDefault="00C94E33">
      <w:r>
        <w:separator/>
      </w:r>
    </w:p>
  </w:endnote>
  <w:endnote w:type="continuationSeparator" w:id="0">
    <w:p w:rsidR="00C94E33" w:rsidRDefault="00C9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E" w:rsidRDefault="006E45BE" w:rsidP="00E23354">
    <w:pPr>
      <w:pStyle w:val="Footer"/>
      <w:framePr w:wrap="around" w:vAnchor="text" w:hAnchor="margin" w:xAlign="right" w:y="1"/>
      <w:rPr>
        <w:rStyle w:val="PageNumber"/>
      </w:rPr>
    </w:pPr>
    <w:r>
      <w:rPr>
        <w:rStyle w:val="PageNumber"/>
      </w:rPr>
      <w:fldChar w:fldCharType="begin"/>
    </w:r>
    <w:r w:rsidR="0034593E">
      <w:rPr>
        <w:rStyle w:val="PageNumber"/>
      </w:rPr>
      <w:instrText xml:space="preserve">PAGE  </w:instrText>
    </w:r>
    <w:r>
      <w:rPr>
        <w:rStyle w:val="PageNumber"/>
      </w:rPr>
      <w:fldChar w:fldCharType="end"/>
    </w:r>
  </w:p>
  <w:p w:rsidR="0034593E" w:rsidRDefault="0034593E" w:rsidP="00FA0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3E" w:rsidRDefault="006E45BE" w:rsidP="00E23354">
    <w:pPr>
      <w:pStyle w:val="Footer"/>
      <w:framePr w:wrap="around" w:vAnchor="text" w:hAnchor="margin" w:xAlign="right" w:y="1"/>
      <w:rPr>
        <w:rStyle w:val="PageNumber"/>
      </w:rPr>
    </w:pPr>
    <w:r>
      <w:rPr>
        <w:rStyle w:val="PageNumber"/>
      </w:rPr>
      <w:fldChar w:fldCharType="begin"/>
    </w:r>
    <w:r w:rsidR="0034593E">
      <w:rPr>
        <w:rStyle w:val="PageNumber"/>
      </w:rPr>
      <w:instrText xml:space="preserve">PAGE  </w:instrText>
    </w:r>
    <w:r>
      <w:rPr>
        <w:rStyle w:val="PageNumber"/>
      </w:rPr>
      <w:fldChar w:fldCharType="separate"/>
    </w:r>
    <w:r w:rsidR="000D04A4">
      <w:rPr>
        <w:rStyle w:val="PageNumber"/>
        <w:noProof/>
      </w:rPr>
      <w:t>14</w:t>
    </w:r>
    <w:r>
      <w:rPr>
        <w:rStyle w:val="PageNumber"/>
      </w:rPr>
      <w:fldChar w:fldCharType="end"/>
    </w:r>
  </w:p>
  <w:p w:rsidR="0034593E" w:rsidRDefault="0034593E" w:rsidP="00FA0819">
    <w:pPr>
      <w:pStyle w:val="Footer"/>
      <w:ind w:right="360"/>
    </w:pP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33" w:rsidRDefault="00C94E33">
      <w:r>
        <w:separator/>
      </w:r>
    </w:p>
  </w:footnote>
  <w:footnote w:type="continuationSeparator" w:id="0">
    <w:p w:rsidR="00C94E33" w:rsidRDefault="00C94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53"/>
    <w:multiLevelType w:val="hybridMultilevel"/>
    <w:tmpl w:val="15D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11E73"/>
    <w:multiLevelType w:val="hybridMultilevel"/>
    <w:tmpl w:val="B2BAF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CB0C33"/>
    <w:multiLevelType w:val="hybridMultilevel"/>
    <w:tmpl w:val="EA1A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01F3"/>
    <w:multiLevelType w:val="hybridMultilevel"/>
    <w:tmpl w:val="0678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E3E25"/>
    <w:multiLevelType w:val="singleLevel"/>
    <w:tmpl w:val="C7105336"/>
    <w:lvl w:ilvl="0">
      <w:start w:val="1"/>
      <w:numFmt w:val="decimal"/>
      <w:lvlText w:val="%1."/>
      <w:lvlJc w:val="left"/>
      <w:pPr>
        <w:tabs>
          <w:tab w:val="num" w:pos="720"/>
        </w:tabs>
        <w:ind w:left="720" w:hanging="360"/>
      </w:pPr>
      <w:rPr>
        <w:rFonts w:hint="default"/>
      </w:rPr>
    </w:lvl>
  </w:abstractNum>
  <w:abstractNum w:abstractNumId="5">
    <w:nsid w:val="1EAE2581"/>
    <w:multiLevelType w:val="hybridMultilevel"/>
    <w:tmpl w:val="60540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7278D"/>
    <w:multiLevelType w:val="hybridMultilevel"/>
    <w:tmpl w:val="0CFEB9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986CA2"/>
    <w:multiLevelType w:val="hybridMultilevel"/>
    <w:tmpl w:val="70E0E10A"/>
    <w:lvl w:ilvl="0" w:tplc="E71CE0E6">
      <w:start w:val="1"/>
      <w:numFmt w:val="decimal"/>
      <w:lvlText w:val="%1."/>
      <w:lvlJc w:val="left"/>
      <w:pPr>
        <w:tabs>
          <w:tab w:val="num" w:pos="360"/>
        </w:tabs>
        <w:ind w:left="360" w:hanging="360"/>
      </w:pPr>
      <w:rPr>
        <w:strike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BA6B45"/>
    <w:multiLevelType w:val="hybridMultilevel"/>
    <w:tmpl w:val="91420F6C"/>
    <w:lvl w:ilvl="0" w:tplc="DBB8C972">
      <w:start w:val="1"/>
      <w:numFmt w:val="decimal"/>
      <w:lvlText w:val="%1."/>
      <w:lvlJc w:val="left"/>
      <w:pPr>
        <w:tabs>
          <w:tab w:val="num" w:pos="360"/>
        </w:tabs>
        <w:ind w:left="360" w:hanging="360"/>
      </w:pPr>
      <w:rPr>
        <w:rFonts w:cs="Times New Roman" w:hint="default"/>
        <w:i w:val="0"/>
        <w:sz w:val="24"/>
        <w:szCs w:val="24"/>
      </w:rPr>
    </w:lvl>
    <w:lvl w:ilvl="1" w:tplc="161A23A8">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991C84"/>
    <w:multiLevelType w:val="hybridMultilevel"/>
    <w:tmpl w:val="F48C2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C670A8"/>
    <w:multiLevelType w:val="hybridMultilevel"/>
    <w:tmpl w:val="385A4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D357F5"/>
    <w:multiLevelType w:val="hybridMultilevel"/>
    <w:tmpl w:val="56C89A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284F45"/>
    <w:multiLevelType w:val="hybridMultilevel"/>
    <w:tmpl w:val="A4C80006"/>
    <w:lvl w:ilvl="0" w:tplc="04090001">
      <w:start w:val="1"/>
      <w:numFmt w:val="bullet"/>
      <w:lvlText w:val=""/>
      <w:lvlJc w:val="left"/>
      <w:pPr>
        <w:tabs>
          <w:tab w:val="num" w:pos="720"/>
        </w:tabs>
        <w:ind w:left="720" w:hanging="360"/>
      </w:pPr>
      <w:rPr>
        <w:rFonts w:ascii="Symbol" w:hAnsi="Symbol" w:hint="default"/>
        <w:i w:val="0"/>
        <w:sz w:val="24"/>
        <w:szCs w:val="24"/>
      </w:rPr>
    </w:lvl>
    <w:lvl w:ilvl="1" w:tplc="04090001">
      <w:start w:val="1"/>
      <w:numFmt w:val="bullet"/>
      <w:lvlText w:val=""/>
      <w:lvlJc w:val="left"/>
      <w:pPr>
        <w:tabs>
          <w:tab w:val="num" w:pos="1800"/>
        </w:tabs>
        <w:ind w:left="1800" w:hanging="360"/>
      </w:pPr>
      <w:rPr>
        <w:rFonts w:ascii="Symbol" w:hAnsi="Symbol" w:hint="default"/>
        <w:i w:val="0"/>
        <w:sz w:val="24"/>
        <w:szCs w:val="24"/>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AD83E7A"/>
    <w:multiLevelType w:val="singleLevel"/>
    <w:tmpl w:val="04090001"/>
    <w:lvl w:ilvl="0">
      <w:start w:val="1"/>
      <w:numFmt w:val="bullet"/>
      <w:lvlText w:val=""/>
      <w:lvlJc w:val="left"/>
      <w:pPr>
        <w:ind w:left="720" w:hanging="360"/>
      </w:pPr>
      <w:rPr>
        <w:rFonts w:ascii="Symbol" w:hAnsi="Symbol" w:hint="default"/>
      </w:rPr>
    </w:lvl>
  </w:abstractNum>
  <w:abstractNum w:abstractNumId="15">
    <w:nsid w:val="3BBB37CD"/>
    <w:multiLevelType w:val="hybridMultilevel"/>
    <w:tmpl w:val="D41CC6B4"/>
    <w:lvl w:ilvl="0" w:tplc="466E49B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F3BD5"/>
    <w:multiLevelType w:val="hybridMultilevel"/>
    <w:tmpl w:val="57C8EA92"/>
    <w:lvl w:ilvl="0" w:tplc="04090001">
      <w:start w:val="1"/>
      <w:numFmt w:val="bullet"/>
      <w:lvlText w:val=""/>
      <w:lvlJc w:val="left"/>
      <w:pPr>
        <w:ind w:left="1080" w:hanging="360"/>
      </w:pPr>
      <w:rPr>
        <w:rFonts w:ascii="Symbol" w:hAnsi="Symbol" w:hint="default"/>
        <w:sz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436164E"/>
    <w:multiLevelType w:val="singleLevel"/>
    <w:tmpl w:val="CB4CBE9E"/>
    <w:lvl w:ilvl="0">
      <w:start w:val="1"/>
      <w:numFmt w:val="decimal"/>
      <w:lvlText w:val="%1."/>
      <w:lvlJc w:val="left"/>
      <w:pPr>
        <w:tabs>
          <w:tab w:val="num" w:pos="720"/>
        </w:tabs>
        <w:ind w:left="720" w:hanging="360"/>
      </w:pPr>
      <w:rPr>
        <w:rFonts w:hint="default"/>
      </w:rPr>
    </w:lvl>
  </w:abstractNum>
  <w:abstractNum w:abstractNumId="18">
    <w:nsid w:val="452853E7"/>
    <w:multiLevelType w:val="hybridMultilevel"/>
    <w:tmpl w:val="FAB4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74A6"/>
    <w:multiLevelType w:val="hybridMultilevel"/>
    <w:tmpl w:val="7B1A03A4"/>
    <w:lvl w:ilvl="0" w:tplc="04090001">
      <w:start w:val="1"/>
      <w:numFmt w:val="bullet"/>
      <w:lvlText w:val=""/>
      <w:lvlJc w:val="left"/>
      <w:pPr>
        <w:tabs>
          <w:tab w:val="num" w:pos="360"/>
        </w:tabs>
        <w:ind w:left="360" w:hanging="360"/>
      </w:pPr>
      <w:rPr>
        <w:rFonts w:ascii="Symbol" w:hAnsi="Symbol" w:hint="default"/>
        <w:i w:val="0"/>
        <w:sz w:val="24"/>
        <w:szCs w:val="24"/>
      </w:rPr>
    </w:lvl>
    <w:lvl w:ilvl="1" w:tplc="512C979E">
      <w:start w:val="1"/>
      <w:numFmt w:val="decimal"/>
      <w:lvlText w:val="%2."/>
      <w:lvlJc w:val="left"/>
      <w:pPr>
        <w:tabs>
          <w:tab w:val="num" w:pos="1440"/>
        </w:tabs>
        <w:ind w:left="1440" w:hanging="360"/>
      </w:pPr>
      <w:rPr>
        <w:rFonts w:hint="default"/>
        <w:b/>
        <w:i w:val="0"/>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010FF6"/>
    <w:multiLevelType w:val="hybridMultilevel"/>
    <w:tmpl w:val="B882E02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08773C"/>
    <w:multiLevelType w:val="hybridMultilevel"/>
    <w:tmpl w:val="DDDE4C4A"/>
    <w:lvl w:ilvl="0" w:tplc="64E888AA">
      <w:start w:val="1"/>
      <w:numFmt w:val="decimal"/>
      <w:lvlText w:val="%1."/>
      <w:lvlJc w:val="left"/>
      <w:pPr>
        <w:tabs>
          <w:tab w:val="num" w:pos="360"/>
        </w:tabs>
        <w:ind w:left="360" w:hanging="360"/>
      </w:pPr>
      <w:rPr>
        <w:rFonts w:hint="default"/>
      </w:rPr>
    </w:lvl>
    <w:lvl w:ilvl="1" w:tplc="5F221178">
      <w:start w:val="1"/>
      <w:numFmt w:val="bullet"/>
      <w:lvlText w:val=""/>
      <w:lvlJc w:val="left"/>
      <w:pPr>
        <w:tabs>
          <w:tab w:val="num" w:pos="1080"/>
        </w:tabs>
        <w:ind w:left="1080" w:hanging="360"/>
      </w:pPr>
      <w:rPr>
        <w:rFonts w:ascii="Symbol" w:hAnsi="Symbol" w:hint="default"/>
      </w:rPr>
    </w:lvl>
    <w:lvl w:ilvl="2" w:tplc="75220D04" w:tentative="1">
      <w:start w:val="1"/>
      <w:numFmt w:val="lowerRoman"/>
      <w:lvlText w:val="%3."/>
      <w:lvlJc w:val="right"/>
      <w:pPr>
        <w:tabs>
          <w:tab w:val="num" w:pos="1800"/>
        </w:tabs>
        <w:ind w:left="1800" w:hanging="180"/>
      </w:pPr>
    </w:lvl>
    <w:lvl w:ilvl="3" w:tplc="9F22856E" w:tentative="1">
      <w:start w:val="1"/>
      <w:numFmt w:val="decimal"/>
      <w:lvlText w:val="%4."/>
      <w:lvlJc w:val="left"/>
      <w:pPr>
        <w:tabs>
          <w:tab w:val="num" w:pos="2520"/>
        </w:tabs>
        <w:ind w:left="2520" w:hanging="360"/>
      </w:pPr>
    </w:lvl>
    <w:lvl w:ilvl="4" w:tplc="3CC840DE" w:tentative="1">
      <w:start w:val="1"/>
      <w:numFmt w:val="lowerLetter"/>
      <w:lvlText w:val="%5."/>
      <w:lvlJc w:val="left"/>
      <w:pPr>
        <w:tabs>
          <w:tab w:val="num" w:pos="3240"/>
        </w:tabs>
        <w:ind w:left="3240" w:hanging="360"/>
      </w:pPr>
    </w:lvl>
    <w:lvl w:ilvl="5" w:tplc="08062DE8" w:tentative="1">
      <w:start w:val="1"/>
      <w:numFmt w:val="lowerRoman"/>
      <w:lvlText w:val="%6."/>
      <w:lvlJc w:val="right"/>
      <w:pPr>
        <w:tabs>
          <w:tab w:val="num" w:pos="3960"/>
        </w:tabs>
        <w:ind w:left="3960" w:hanging="180"/>
      </w:pPr>
    </w:lvl>
    <w:lvl w:ilvl="6" w:tplc="652A6122" w:tentative="1">
      <w:start w:val="1"/>
      <w:numFmt w:val="decimal"/>
      <w:lvlText w:val="%7."/>
      <w:lvlJc w:val="left"/>
      <w:pPr>
        <w:tabs>
          <w:tab w:val="num" w:pos="4680"/>
        </w:tabs>
        <w:ind w:left="4680" w:hanging="360"/>
      </w:pPr>
    </w:lvl>
    <w:lvl w:ilvl="7" w:tplc="F0BCE2FA" w:tentative="1">
      <w:start w:val="1"/>
      <w:numFmt w:val="lowerLetter"/>
      <w:lvlText w:val="%8."/>
      <w:lvlJc w:val="left"/>
      <w:pPr>
        <w:tabs>
          <w:tab w:val="num" w:pos="5400"/>
        </w:tabs>
        <w:ind w:left="5400" w:hanging="360"/>
      </w:pPr>
    </w:lvl>
    <w:lvl w:ilvl="8" w:tplc="5686AC9C" w:tentative="1">
      <w:start w:val="1"/>
      <w:numFmt w:val="lowerRoman"/>
      <w:lvlText w:val="%9."/>
      <w:lvlJc w:val="right"/>
      <w:pPr>
        <w:tabs>
          <w:tab w:val="num" w:pos="6120"/>
        </w:tabs>
        <w:ind w:left="6120" w:hanging="180"/>
      </w:pPr>
    </w:lvl>
  </w:abstractNum>
  <w:abstractNum w:abstractNumId="22">
    <w:nsid w:val="528F7742"/>
    <w:multiLevelType w:val="hybridMultilevel"/>
    <w:tmpl w:val="DF50ACC0"/>
    <w:lvl w:ilvl="0" w:tplc="E6AAB988">
      <w:start w:val="1"/>
      <w:numFmt w:val="decimal"/>
      <w:lvlText w:val="%1."/>
      <w:lvlJc w:val="left"/>
      <w:pPr>
        <w:tabs>
          <w:tab w:val="num" w:pos="360"/>
        </w:tabs>
        <w:ind w:left="36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80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844A96"/>
    <w:multiLevelType w:val="hybridMultilevel"/>
    <w:tmpl w:val="23444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4C49FE"/>
    <w:multiLevelType w:val="hybridMultilevel"/>
    <w:tmpl w:val="A8DEBE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F54586E"/>
    <w:multiLevelType w:val="hybridMultilevel"/>
    <w:tmpl w:val="886ACBE6"/>
    <w:lvl w:ilvl="0" w:tplc="91944AFC">
      <w:start w:val="1"/>
      <w:numFmt w:val="bullet"/>
      <w:lvlText w:val="□"/>
      <w:lvlJc w:val="left"/>
      <w:pPr>
        <w:tabs>
          <w:tab w:val="num" w:pos="180"/>
        </w:tabs>
        <w:ind w:left="180" w:hanging="360"/>
      </w:pPr>
      <w:rPr>
        <w:rFonts w:ascii="Times New Roman" w:hAnsi="Times New Roman" w:cs="Times New Roman" w:hint="default"/>
        <w:sz w:val="56"/>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5FA625D6"/>
    <w:multiLevelType w:val="hybridMultilevel"/>
    <w:tmpl w:val="900468BA"/>
    <w:lvl w:ilvl="0" w:tplc="91944AFC">
      <w:start w:val="1"/>
      <w:numFmt w:val="bullet"/>
      <w:lvlText w:val="□"/>
      <w:lvlJc w:val="left"/>
      <w:pPr>
        <w:ind w:left="1080" w:hanging="360"/>
      </w:pPr>
      <w:rPr>
        <w:rFonts w:ascii="Times New Roman" w:hAnsi="Times New Roman" w:cs="Times New Roman" w:hint="default"/>
        <w:sz w:val="5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BC1345"/>
    <w:multiLevelType w:val="hybridMultilevel"/>
    <w:tmpl w:val="5E3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E6870"/>
    <w:multiLevelType w:val="hybridMultilevel"/>
    <w:tmpl w:val="B7AA9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3E2D0B"/>
    <w:multiLevelType w:val="hybridMultilevel"/>
    <w:tmpl w:val="CF884740"/>
    <w:lvl w:ilvl="0" w:tplc="EBA81A18">
      <w:start w:val="1"/>
      <w:numFmt w:val="decimal"/>
      <w:lvlText w:val="%1."/>
      <w:lvlJc w:val="left"/>
      <w:pPr>
        <w:tabs>
          <w:tab w:val="num" w:pos="360"/>
        </w:tabs>
        <w:ind w:left="360" w:hanging="360"/>
      </w:pPr>
      <w:rPr>
        <w:rFonts w:hint="default"/>
        <w:b w:val="0"/>
      </w:rPr>
    </w:lvl>
    <w:lvl w:ilvl="1" w:tplc="02B8AA06" w:tentative="1">
      <w:start w:val="1"/>
      <w:numFmt w:val="lowerLetter"/>
      <w:lvlText w:val="%2."/>
      <w:lvlJc w:val="left"/>
      <w:pPr>
        <w:tabs>
          <w:tab w:val="num" w:pos="1080"/>
        </w:tabs>
        <w:ind w:left="1080" w:hanging="360"/>
      </w:pPr>
    </w:lvl>
    <w:lvl w:ilvl="2" w:tplc="420C27CE" w:tentative="1">
      <w:start w:val="1"/>
      <w:numFmt w:val="lowerRoman"/>
      <w:lvlText w:val="%3."/>
      <w:lvlJc w:val="right"/>
      <w:pPr>
        <w:tabs>
          <w:tab w:val="num" w:pos="1800"/>
        </w:tabs>
        <w:ind w:left="1800" w:hanging="180"/>
      </w:pPr>
    </w:lvl>
    <w:lvl w:ilvl="3" w:tplc="642C801C" w:tentative="1">
      <w:start w:val="1"/>
      <w:numFmt w:val="decimal"/>
      <w:lvlText w:val="%4."/>
      <w:lvlJc w:val="left"/>
      <w:pPr>
        <w:tabs>
          <w:tab w:val="num" w:pos="2520"/>
        </w:tabs>
        <w:ind w:left="2520" w:hanging="360"/>
      </w:pPr>
    </w:lvl>
    <w:lvl w:ilvl="4" w:tplc="44D2BCB4" w:tentative="1">
      <w:start w:val="1"/>
      <w:numFmt w:val="lowerLetter"/>
      <w:lvlText w:val="%5."/>
      <w:lvlJc w:val="left"/>
      <w:pPr>
        <w:tabs>
          <w:tab w:val="num" w:pos="3240"/>
        </w:tabs>
        <w:ind w:left="3240" w:hanging="360"/>
      </w:pPr>
    </w:lvl>
    <w:lvl w:ilvl="5" w:tplc="CD3E47B8" w:tentative="1">
      <w:start w:val="1"/>
      <w:numFmt w:val="lowerRoman"/>
      <w:lvlText w:val="%6."/>
      <w:lvlJc w:val="right"/>
      <w:pPr>
        <w:tabs>
          <w:tab w:val="num" w:pos="3960"/>
        </w:tabs>
        <w:ind w:left="3960" w:hanging="180"/>
      </w:pPr>
    </w:lvl>
    <w:lvl w:ilvl="6" w:tplc="B3DC9C42" w:tentative="1">
      <w:start w:val="1"/>
      <w:numFmt w:val="decimal"/>
      <w:lvlText w:val="%7."/>
      <w:lvlJc w:val="left"/>
      <w:pPr>
        <w:tabs>
          <w:tab w:val="num" w:pos="4680"/>
        </w:tabs>
        <w:ind w:left="4680" w:hanging="360"/>
      </w:pPr>
    </w:lvl>
    <w:lvl w:ilvl="7" w:tplc="FDAAFD5E" w:tentative="1">
      <w:start w:val="1"/>
      <w:numFmt w:val="lowerLetter"/>
      <w:lvlText w:val="%8."/>
      <w:lvlJc w:val="left"/>
      <w:pPr>
        <w:tabs>
          <w:tab w:val="num" w:pos="5400"/>
        </w:tabs>
        <w:ind w:left="5400" w:hanging="360"/>
      </w:pPr>
    </w:lvl>
    <w:lvl w:ilvl="8" w:tplc="BD0ADBAC" w:tentative="1">
      <w:start w:val="1"/>
      <w:numFmt w:val="lowerRoman"/>
      <w:lvlText w:val="%9."/>
      <w:lvlJc w:val="right"/>
      <w:pPr>
        <w:tabs>
          <w:tab w:val="num" w:pos="6120"/>
        </w:tabs>
        <w:ind w:left="6120" w:hanging="180"/>
      </w:pPr>
    </w:lvl>
  </w:abstractNum>
  <w:abstractNum w:abstractNumId="32">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66D7797"/>
    <w:multiLevelType w:val="singleLevel"/>
    <w:tmpl w:val="04090001"/>
    <w:lvl w:ilvl="0">
      <w:start w:val="1"/>
      <w:numFmt w:val="bullet"/>
      <w:lvlText w:val=""/>
      <w:lvlJc w:val="left"/>
      <w:pPr>
        <w:ind w:left="720" w:hanging="360"/>
      </w:pPr>
      <w:rPr>
        <w:rFonts w:ascii="Symbol" w:hAnsi="Symbol" w:hint="default"/>
      </w:rPr>
    </w:lvl>
  </w:abstractNum>
  <w:abstractNum w:abstractNumId="34">
    <w:nsid w:val="7A43350E"/>
    <w:multiLevelType w:val="hybridMultilevel"/>
    <w:tmpl w:val="A7FC0468"/>
    <w:lvl w:ilvl="0" w:tplc="91E4715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E8C131A"/>
    <w:multiLevelType w:val="hybridMultilevel"/>
    <w:tmpl w:val="F48C2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7"/>
  </w:num>
  <w:num w:numId="3">
    <w:abstractNumId w:val="21"/>
  </w:num>
  <w:num w:numId="4">
    <w:abstractNumId w:val="31"/>
  </w:num>
  <w:num w:numId="5">
    <w:abstractNumId w:val="14"/>
  </w:num>
  <w:num w:numId="6">
    <w:abstractNumId w:val="24"/>
  </w:num>
  <w:num w:numId="7">
    <w:abstractNumId w:val="33"/>
  </w:num>
  <w:num w:numId="8">
    <w:abstractNumId w:val="12"/>
  </w:num>
  <w:num w:numId="9">
    <w:abstractNumId w:val="34"/>
  </w:num>
  <w:num w:numId="10">
    <w:abstractNumId w:val="20"/>
  </w:num>
  <w:num w:numId="11">
    <w:abstractNumId w:val="26"/>
  </w:num>
  <w:num w:numId="12">
    <w:abstractNumId w:val="1"/>
  </w:num>
  <w:num w:numId="13">
    <w:abstractNumId w:val="7"/>
  </w:num>
  <w:num w:numId="14">
    <w:abstractNumId w:val="30"/>
  </w:num>
  <w:num w:numId="15">
    <w:abstractNumId w:val="16"/>
  </w:num>
  <w:num w:numId="16">
    <w:abstractNumId w:val="19"/>
  </w:num>
  <w:num w:numId="17">
    <w:abstractNumId w:val="13"/>
  </w:num>
  <w:num w:numId="18">
    <w:abstractNumId w:val="18"/>
  </w:num>
  <w:num w:numId="19">
    <w:abstractNumId w:val="6"/>
  </w:num>
  <w:num w:numId="20">
    <w:abstractNumId w:val="22"/>
  </w:num>
  <w:num w:numId="21">
    <w:abstractNumId w:val="11"/>
  </w:num>
  <w:num w:numId="22">
    <w:abstractNumId w:val="9"/>
  </w:num>
  <w:num w:numId="23">
    <w:abstractNumId w:val="35"/>
  </w:num>
  <w:num w:numId="24">
    <w:abstractNumId w:val="10"/>
  </w:num>
  <w:num w:numId="25">
    <w:abstractNumId w:val="3"/>
  </w:num>
  <w:num w:numId="26">
    <w:abstractNumId w:val="0"/>
  </w:num>
  <w:num w:numId="27">
    <w:abstractNumId w:val="27"/>
  </w:num>
  <w:num w:numId="28">
    <w:abstractNumId w:val="29"/>
  </w:num>
  <w:num w:numId="29">
    <w:abstractNumId w:val="2"/>
  </w:num>
  <w:num w:numId="30">
    <w:abstractNumId w:val="25"/>
  </w:num>
  <w:num w:numId="31">
    <w:abstractNumId w:val="8"/>
  </w:num>
  <w:num w:numId="32">
    <w:abstractNumId w:val="28"/>
  </w:num>
  <w:num w:numId="33">
    <w:abstractNumId w:val="32"/>
  </w:num>
  <w:num w:numId="34">
    <w:abstractNumId w:val="5"/>
  </w:num>
  <w:num w:numId="35">
    <w:abstractNumId w:val="15"/>
  </w:num>
  <w:num w:numId="3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D2"/>
    <w:rsid w:val="00010B78"/>
    <w:rsid w:val="00014B6A"/>
    <w:rsid w:val="00016B63"/>
    <w:rsid w:val="000234A9"/>
    <w:rsid w:val="000333DA"/>
    <w:rsid w:val="00034B4B"/>
    <w:rsid w:val="00035564"/>
    <w:rsid w:val="0005033F"/>
    <w:rsid w:val="0007113F"/>
    <w:rsid w:val="00074991"/>
    <w:rsid w:val="0009546D"/>
    <w:rsid w:val="000B2459"/>
    <w:rsid w:val="000C5813"/>
    <w:rsid w:val="000D04A4"/>
    <w:rsid w:val="000D3E3C"/>
    <w:rsid w:val="000D6115"/>
    <w:rsid w:val="000F3BE4"/>
    <w:rsid w:val="000F4BD3"/>
    <w:rsid w:val="000F6F2E"/>
    <w:rsid w:val="001014E8"/>
    <w:rsid w:val="00104AD0"/>
    <w:rsid w:val="001131F6"/>
    <w:rsid w:val="00113555"/>
    <w:rsid w:val="001168CD"/>
    <w:rsid w:val="00117B18"/>
    <w:rsid w:val="00126066"/>
    <w:rsid w:val="00130CD4"/>
    <w:rsid w:val="001336A2"/>
    <w:rsid w:val="00136922"/>
    <w:rsid w:val="00141006"/>
    <w:rsid w:val="001508FF"/>
    <w:rsid w:val="00153B45"/>
    <w:rsid w:val="0015485A"/>
    <w:rsid w:val="001677CD"/>
    <w:rsid w:val="00173A2C"/>
    <w:rsid w:val="0017460B"/>
    <w:rsid w:val="0018091C"/>
    <w:rsid w:val="001A2C8F"/>
    <w:rsid w:val="001A65FE"/>
    <w:rsid w:val="001B4EDD"/>
    <w:rsid w:val="001B6E82"/>
    <w:rsid w:val="001C6B43"/>
    <w:rsid w:val="001D433D"/>
    <w:rsid w:val="001D7890"/>
    <w:rsid w:val="001E5773"/>
    <w:rsid w:val="001E5CFA"/>
    <w:rsid w:val="001F2B89"/>
    <w:rsid w:val="001F42A2"/>
    <w:rsid w:val="001F48F9"/>
    <w:rsid w:val="001F6DEF"/>
    <w:rsid w:val="00200FD2"/>
    <w:rsid w:val="00206D58"/>
    <w:rsid w:val="00214643"/>
    <w:rsid w:val="0021712B"/>
    <w:rsid w:val="00230F1B"/>
    <w:rsid w:val="0023543D"/>
    <w:rsid w:val="00240723"/>
    <w:rsid w:val="00245004"/>
    <w:rsid w:val="00253517"/>
    <w:rsid w:val="002572B3"/>
    <w:rsid w:val="00260235"/>
    <w:rsid w:val="00265C01"/>
    <w:rsid w:val="002736B8"/>
    <w:rsid w:val="00277265"/>
    <w:rsid w:val="00277812"/>
    <w:rsid w:val="0028020B"/>
    <w:rsid w:val="002A14B9"/>
    <w:rsid w:val="002A40A6"/>
    <w:rsid w:val="002B2183"/>
    <w:rsid w:val="002B2B87"/>
    <w:rsid w:val="002B2F02"/>
    <w:rsid w:val="002C37FC"/>
    <w:rsid w:val="002C3AC5"/>
    <w:rsid w:val="002C7E00"/>
    <w:rsid w:val="002D2C75"/>
    <w:rsid w:val="002E10BA"/>
    <w:rsid w:val="002E5F06"/>
    <w:rsid w:val="002F2BBF"/>
    <w:rsid w:val="00300A5F"/>
    <w:rsid w:val="003017C2"/>
    <w:rsid w:val="00302B33"/>
    <w:rsid w:val="00324320"/>
    <w:rsid w:val="00325DF0"/>
    <w:rsid w:val="00333854"/>
    <w:rsid w:val="003340CB"/>
    <w:rsid w:val="00335DA7"/>
    <w:rsid w:val="00337FE7"/>
    <w:rsid w:val="0034593E"/>
    <w:rsid w:val="00355F2F"/>
    <w:rsid w:val="00376721"/>
    <w:rsid w:val="00377E86"/>
    <w:rsid w:val="003C0A9F"/>
    <w:rsid w:val="003D0760"/>
    <w:rsid w:val="003D2B08"/>
    <w:rsid w:val="003E53C8"/>
    <w:rsid w:val="003E779C"/>
    <w:rsid w:val="00412E5E"/>
    <w:rsid w:val="00430001"/>
    <w:rsid w:val="00431E7F"/>
    <w:rsid w:val="0043433C"/>
    <w:rsid w:val="0044420F"/>
    <w:rsid w:val="00445663"/>
    <w:rsid w:val="00446480"/>
    <w:rsid w:val="00456224"/>
    <w:rsid w:val="004563B7"/>
    <w:rsid w:val="00456880"/>
    <w:rsid w:val="004569FB"/>
    <w:rsid w:val="00464E3F"/>
    <w:rsid w:val="00473E05"/>
    <w:rsid w:val="004803B4"/>
    <w:rsid w:val="004830D5"/>
    <w:rsid w:val="004A3F2A"/>
    <w:rsid w:val="004A74DF"/>
    <w:rsid w:val="004B296B"/>
    <w:rsid w:val="004C1708"/>
    <w:rsid w:val="004D13B0"/>
    <w:rsid w:val="004D454E"/>
    <w:rsid w:val="004F4376"/>
    <w:rsid w:val="004F7BAA"/>
    <w:rsid w:val="00500813"/>
    <w:rsid w:val="005008AC"/>
    <w:rsid w:val="0050435F"/>
    <w:rsid w:val="00511A33"/>
    <w:rsid w:val="00511D60"/>
    <w:rsid w:val="00514139"/>
    <w:rsid w:val="005270A1"/>
    <w:rsid w:val="00527AB2"/>
    <w:rsid w:val="00535932"/>
    <w:rsid w:val="00537CB8"/>
    <w:rsid w:val="00546AFE"/>
    <w:rsid w:val="00565DDF"/>
    <w:rsid w:val="00566F6C"/>
    <w:rsid w:val="00575E12"/>
    <w:rsid w:val="00576BEF"/>
    <w:rsid w:val="0058465B"/>
    <w:rsid w:val="0059609F"/>
    <w:rsid w:val="005A2753"/>
    <w:rsid w:val="005B20D2"/>
    <w:rsid w:val="005B414D"/>
    <w:rsid w:val="005C297C"/>
    <w:rsid w:val="005C4085"/>
    <w:rsid w:val="005C5B6B"/>
    <w:rsid w:val="005D0599"/>
    <w:rsid w:val="005D6D5E"/>
    <w:rsid w:val="005E2093"/>
    <w:rsid w:val="00607729"/>
    <w:rsid w:val="00621719"/>
    <w:rsid w:val="00632A67"/>
    <w:rsid w:val="006331C1"/>
    <w:rsid w:val="00636C75"/>
    <w:rsid w:val="00637A45"/>
    <w:rsid w:val="006475D5"/>
    <w:rsid w:val="00647BD0"/>
    <w:rsid w:val="006631CF"/>
    <w:rsid w:val="00665FA3"/>
    <w:rsid w:val="00670CCA"/>
    <w:rsid w:val="00671C7B"/>
    <w:rsid w:val="00672D41"/>
    <w:rsid w:val="00676A13"/>
    <w:rsid w:val="006777BA"/>
    <w:rsid w:val="0068214C"/>
    <w:rsid w:val="00691104"/>
    <w:rsid w:val="00693E3A"/>
    <w:rsid w:val="006B192F"/>
    <w:rsid w:val="006B4AD8"/>
    <w:rsid w:val="006B7123"/>
    <w:rsid w:val="006C50D9"/>
    <w:rsid w:val="006C6452"/>
    <w:rsid w:val="006D4C36"/>
    <w:rsid w:val="006E38B6"/>
    <w:rsid w:val="006E45BE"/>
    <w:rsid w:val="006E6FE7"/>
    <w:rsid w:val="00700741"/>
    <w:rsid w:val="007015F8"/>
    <w:rsid w:val="007024B8"/>
    <w:rsid w:val="00704E9E"/>
    <w:rsid w:val="0073027D"/>
    <w:rsid w:val="00731936"/>
    <w:rsid w:val="007320AC"/>
    <w:rsid w:val="00743E77"/>
    <w:rsid w:val="00744F5D"/>
    <w:rsid w:val="00765AB0"/>
    <w:rsid w:val="007724DD"/>
    <w:rsid w:val="0077381A"/>
    <w:rsid w:val="00773A46"/>
    <w:rsid w:val="00795398"/>
    <w:rsid w:val="007A0BAB"/>
    <w:rsid w:val="007A4CB0"/>
    <w:rsid w:val="007D38AE"/>
    <w:rsid w:val="007D47C4"/>
    <w:rsid w:val="007E22F2"/>
    <w:rsid w:val="007E5A10"/>
    <w:rsid w:val="007E64EB"/>
    <w:rsid w:val="007E6C4C"/>
    <w:rsid w:val="007E79B0"/>
    <w:rsid w:val="0080012A"/>
    <w:rsid w:val="00802597"/>
    <w:rsid w:val="00802A1E"/>
    <w:rsid w:val="0081472E"/>
    <w:rsid w:val="00817C5A"/>
    <w:rsid w:val="00820B9C"/>
    <w:rsid w:val="00855D05"/>
    <w:rsid w:val="00861BEC"/>
    <w:rsid w:val="00897FCE"/>
    <w:rsid w:val="008A0592"/>
    <w:rsid w:val="008A187A"/>
    <w:rsid w:val="008A5C96"/>
    <w:rsid w:val="008A7134"/>
    <w:rsid w:val="008C6033"/>
    <w:rsid w:val="008E2C63"/>
    <w:rsid w:val="008F4440"/>
    <w:rsid w:val="00900CC4"/>
    <w:rsid w:val="00900F27"/>
    <w:rsid w:val="00902779"/>
    <w:rsid w:val="009055E3"/>
    <w:rsid w:val="009129A3"/>
    <w:rsid w:val="00916C07"/>
    <w:rsid w:val="009243B8"/>
    <w:rsid w:val="009479BF"/>
    <w:rsid w:val="00952D82"/>
    <w:rsid w:val="009600CA"/>
    <w:rsid w:val="00962BD8"/>
    <w:rsid w:val="009630C1"/>
    <w:rsid w:val="00964810"/>
    <w:rsid w:val="00970E23"/>
    <w:rsid w:val="009860CC"/>
    <w:rsid w:val="009B2FF1"/>
    <w:rsid w:val="009C0186"/>
    <w:rsid w:val="009C669C"/>
    <w:rsid w:val="009D4B0F"/>
    <w:rsid w:val="009E62AE"/>
    <w:rsid w:val="009F0BE5"/>
    <w:rsid w:val="009F28E2"/>
    <w:rsid w:val="009F3AEE"/>
    <w:rsid w:val="00A14B73"/>
    <w:rsid w:val="00A23EF2"/>
    <w:rsid w:val="00A27B26"/>
    <w:rsid w:val="00A51E3D"/>
    <w:rsid w:val="00A579DA"/>
    <w:rsid w:val="00A70249"/>
    <w:rsid w:val="00A85040"/>
    <w:rsid w:val="00AA581C"/>
    <w:rsid w:val="00AA7FD5"/>
    <w:rsid w:val="00AC3D2E"/>
    <w:rsid w:val="00AD4C64"/>
    <w:rsid w:val="00AE2034"/>
    <w:rsid w:val="00AE49D6"/>
    <w:rsid w:val="00AF2E96"/>
    <w:rsid w:val="00AF3E18"/>
    <w:rsid w:val="00AF4307"/>
    <w:rsid w:val="00AF7BDA"/>
    <w:rsid w:val="00B131AC"/>
    <w:rsid w:val="00B156CF"/>
    <w:rsid w:val="00B1589C"/>
    <w:rsid w:val="00B16F5D"/>
    <w:rsid w:val="00B20455"/>
    <w:rsid w:val="00B27B04"/>
    <w:rsid w:val="00B406AE"/>
    <w:rsid w:val="00B4087C"/>
    <w:rsid w:val="00B41986"/>
    <w:rsid w:val="00B46ED6"/>
    <w:rsid w:val="00B47AE7"/>
    <w:rsid w:val="00B6422D"/>
    <w:rsid w:val="00B71E28"/>
    <w:rsid w:val="00B81B43"/>
    <w:rsid w:val="00B87B39"/>
    <w:rsid w:val="00B94FA6"/>
    <w:rsid w:val="00BA1D2E"/>
    <w:rsid w:val="00BA2A69"/>
    <w:rsid w:val="00BA32B2"/>
    <w:rsid w:val="00BB4D81"/>
    <w:rsid w:val="00BC1503"/>
    <w:rsid w:val="00BD55AD"/>
    <w:rsid w:val="00BD617B"/>
    <w:rsid w:val="00BE737B"/>
    <w:rsid w:val="00BE742D"/>
    <w:rsid w:val="00BF7E5F"/>
    <w:rsid w:val="00C04B29"/>
    <w:rsid w:val="00C17079"/>
    <w:rsid w:val="00C21A93"/>
    <w:rsid w:val="00C2511E"/>
    <w:rsid w:val="00C511B1"/>
    <w:rsid w:val="00C519B8"/>
    <w:rsid w:val="00C6382A"/>
    <w:rsid w:val="00C67DBD"/>
    <w:rsid w:val="00C8581B"/>
    <w:rsid w:val="00C946C5"/>
    <w:rsid w:val="00C94E33"/>
    <w:rsid w:val="00CA2496"/>
    <w:rsid w:val="00CA5217"/>
    <w:rsid w:val="00CA70A1"/>
    <w:rsid w:val="00CC2624"/>
    <w:rsid w:val="00CD54E7"/>
    <w:rsid w:val="00CE5F73"/>
    <w:rsid w:val="00CF41BF"/>
    <w:rsid w:val="00CF4318"/>
    <w:rsid w:val="00CF4536"/>
    <w:rsid w:val="00CF6B79"/>
    <w:rsid w:val="00D05888"/>
    <w:rsid w:val="00D128B5"/>
    <w:rsid w:val="00D2585D"/>
    <w:rsid w:val="00D25B60"/>
    <w:rsid w:val="00D3109C"/>
    <w:rsid w:val="00D32E46"/>
    <w:rsid w:val="00D36415"/>
    <w:rsid w:val="00D40F96"/>
    <w:rsid w:val="00D43A4D"/>
    <w:rsid w:val="00D53B65"/>
    <w:rsid w:val="00D55C99"/>
    <w:rsid w:val="00D626E5"/>
    <w:rsid w:val="00D64271"/>
    <w:rsid w:val="00D813F7"/>
    <w:rsid w:val="00D85B86"/>
    <w:rsid w:val="00D85F0D"/>
    <w:rsid w:val="00D94513"/>
    <w:rsid w:val="00D946A7"/>
    <w:rsid w:val="00DA0ABB"/>
    <w:rsid w:val="00DA2608"/>
    <w:rsid w:val="00DA6E80"/>
    <w:rsid w:val="00DA7A46"/>
    <w:rsid w:val="00DC777E"/>
    <w:rsid w:val="00DD071C"/>
    <w:rsid w:val="00DD6E96"/>
    <w:rsid w:val="00DF32AA"/>
    <w:rsid w:val="00E05006"/>
    <w:rsid w:val="00E134C5"/>
    <w:rsid w:val="00E13F5E"/>
    <w:rsid w:val="00E21B5B"/>
    <w:rsid w:val="00E23354"/>
    <w:rsid w:val="00E421C2"/>
    <w:rsid w:val="00E42F3D"/>
    <w:rsid w:val="00E503FB"/>
    <w:rsid w:val="00E54E65"/>
    <w:rsid w:val="00E61C40"/>
    <w:rsid w:val="00E7408B"/>
    <w:rsid w:val="00E83A00"/>
    <w:rsid w:val="00EA15C1"/>
    <w:rsid w:val="00EB56A7"/>
    <w:rsid w:val="00ED0DF3"/>
    <w:rsid w:val="00ED110E"/>
    <w:rsid w:val="00ED1F87"/>
    <w:rsid w:val="00EE2ED6"/>
    <w:rsid w:val="00EE688D"/>
    <w:rsid w:val="00EF112B"/>
    <w:rsid w:val="00EF1582"/>
    <w:rsid w:val="00F0259A"/>
    <w:rsid w:val="00F031DC"/>
    <w:rsid w:val="00F04FAF"/>
    <w:rsid w:val="00F061AD"/>
    <w:rsid w:val="00F119C4"/>
    <w:rsid w:val="00F2055B"/>
    <w:rsid w:val="00F2216F"/>
    <w:rsid w:val="00F23604"/>
    <w:rsid w:val="00F30777"/>
    <w:rsid w:val="00F30E6B"/>
    <w:rsid w:val="00F41049"/>
    <w:rsid w:val="00F42354"/>
    <w:rsid w:val="00F43CF6"/>
    <w:rsid w:val="00F45B5B"/>
    <w:rsid w:val="00F6483E"/>
    <w:rsid w:val="00F70498"/>
    <w:rsid w:val="00F77348"/>
    <w:rsid w:val="00F86C7C"/>
    <w:rsid w:val="00FA0819"/>
    <w:rsid w:val="00FA2C87"/>
    <w:rsid w:val="00FA68E6"/>
    <w:rsid w:val="00FD1044"/>
    <w:rsid w:val="00FE7702"/>
    <w:rsid w:val="00FF0715"/>
    <w:rsid w:val="00F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color w:val="000000"/>
      <w:sz w:val="24"/>
    </w:rPr>
  </w:style>
  <w:style w:type="paragraph" w:styleId="Heading5">
    <w:name w:val="heading 5"/>
    <w:basedOn w:val="Normal"/>
    <w:next w:val="Normal"/>
    <w:qFormat/>
    <w:pPr>
      <w:keepNext/>
      <w:outlineLvl w:val="4"/>
    </w:pPr>
    <w:rPr>
      <w:b/>
      <w:bCs/>
      <w:color w:val="000000"/>
      <w:sz w:val="24"/>
      <w:u w:val="single"/>
    </w:rPr>
  </w:style>
  <w:style w:type="paragraph" w:styleId="Heading6">
    <w:name w:val="heading 6"/>
    <w:basedOn w:val="Normal"/>
    <w:next w:val="Normal"/>
    <w:qFormat/>
    <w:pPr>
      <w:keepNext/>
      <w:jc w:val="center"/>
      <w:outlineLvl w:val="5"/>
    </w:pPr>
    <w:rPr>
      <w:b/>
      <w:bCs/>
      <w:sz w:val="28"/>
      <w:szCs w:val="28"/>
      <w:u w:val="single"/>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framePr w:hSpace="180" w:wrap="around" w:vAnchor="text" w:hAnchor="margin" w:y="20"/>
      <w:outlineLvl w:val="7"/>
    </w:pPr>
    <w:rPr>
      <w:b/>
      <w:bCs/>
    </w:rPr>
  </w:style>
  <w:style w:type="paragraph" w:styleId="Heading9">
    <w:name w:val="heading 9"/>
    <w:basedOn w:val="Normal"/>
    <w:next w:val="Normal"/>
    <w:qFormat/>
    <w:pPr>
      <w:keepNext/>
      <w:ind w:right="-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360"/>
    </w:pPr>
    <w:rPr>
      <w:sz w:val="24"/>
      <w:lang w:val="x-none" w:eastAsia="x-none"/>
    </w:rPr>
  </w:style>
  <w:style w:type="paragraph" w:styleId="BodyText">
    <w:name w:val="Body Text"/>
    <w:basedOn w:val="Normal"/>
    <w:rPr>
      <w:b/>
      <w:bCs/>
    </w:rPr>
  </w:style>
  <w:style w:type="character" w:styleId="Hyperlink">
    <w:name w:val="Hyperlink"/>
    <w:rPr>
      <w:color w:val="0000FF"/>
      <w:u w:val="single"/>
    </w:rPr>
  </w:style>
  <w:style w:type="paragraph" w:customStyle="1" w:styleId="AttentionLine">
    <w:name w:val="Attention Line"/>
    <w:basedOn w:val="Normal"/>
    <w:next w:val="Salutation"/>
    <w:pPr>
      <w:spacing w:before="220" w:line="240" w:lineRule="atLeast"/>
    </w:pPr>
    <w:rPr>
      <w:rFonts w:ascii="Garamond" w:hAnsi="Garamond"/>
      <w:kern w:val="18"/>
    </w:rPr>
  </w:style>
  <w:style w:type="paragraph" w:styleId="Salutation">
    <w:name w:val="Salutation"/>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Lucida Sans Unicode" w:hAnsi="Lucida Sans Unicode" w:cs="Lucida Sans Unicode"/>
      <w:bCs/>
      <w:szCs w:val="24"/>
    </w:rPr>
  </w:style>
  <w:style w:type="paragraph" w:styleId="BodyText3">
    <w:name w:val="Body Text 3"/>
    <w:basedOn w:val="Normal"/>
    <w:rPr>
      <w:b/>
      <w:sz w:val="24"/>
    </w:rPr>
  </w:style>
  <w:style w:type="paragraph" w:styleId="Title">
    <w:name w:val="Title"/>
    <w:basedOn w:val="Normal"/>
    <w:qFormat/>
    <w:pPr>
      <w:jc w:val="center"/>
    </w:pPr>
    <w:rPr>
      <w:b/>
      <w:sz w:val="28"/>
    </w:rPr>
  </w:style>
  <w:style w:type="paragraph" w:styleId="BodyTextIndent2">
    <w:name w:val="Body Text Indent 2"/>
    <w:basedOn w:val="Normal"/>
    <w:pPr>
      <w:ind w:left="360"/>
    </w:pPr>
    <w:rPr>
      <w:color w:val="000000"/>
      <w:sz w:val="24"/>
    </w:rPr>
  </w:style>
  <w:style w:type="paragraph" w:styleId="Subtitle">
    <w:name w:val="Subtitle"/>
    <w:basedOn w:val="Normal"/>
    <w:qFormat/>
    <w:pPr>
      <w:jc w:val="center"/>
    </w:pPr>
    <w:rPr>
      <w:b/>
      <w:bCs/>
      <w:sz w:val="28"/>
      <w:szCs w:val="24"/>
    </w:rPr>
  </w:style>
  <w:style w:type="paragraph" w:styleId="BalloonText">
    <w:name w:val="Balloon Text"/>
    <w:basedOn w:val="Normal"/>
    <w:link w:val="BalloonTextChar"/>
    <w:rsid w:val="00BE737B"/>
    <w:rPr>
      <w:rFonts w:ascii="Tahoma" w:hAnsi="Tahoma"/>
      <w:sz w:val="16"/>
      <w:szCs w:val="16"/>
      <w:lang w:val="x-none" w:eastAsia="x-none"/>
    </w:rPr>
  </w:style>
  <w:style w:type="character" w:customStyle="1" w:styleId="BalloonTextChar">
    <w:name w:val="Balloon Text Char"/>
    <w:link w:val="BalloonText"/>
    <w:rsid w:val="00BE737B"/>
    <w:rPr>
      <w:rFonts w:ascii="Tahoma" w:hAnsi="Tahoma" w:cs="Tahoma"/>
      <w:sz w:val="16"/>
      <w:szCs w:val="16"/>
    </w:rPr>
  </w:style>
  <w:style w:type="character" w:styleId="PageNumber">
    <w:name w:val="page number"/>
    <w:basedOn w:val="DefaultParagraphFont"/>
    <w:rsid w:val="00FA0819"/>
  </w:style>
  <w:style w:type="character" w:customStyle="1" w:styleId="BodyTextIndentChar">
    <w:name w:val="Body Text Indent Char"/>
    <w:link w:val="BodyTextIndent"/>
    <w:locked/>
    <w:rsid w:val="007A4CB0"/>
    <w:rPr>
      <w:sz w:val="24"/>
    </w:rPr>
  </w:style>
  <w:style w:type="paragraph" w:customStyle="1" w:styleId="Header1">
    <w:name w:val="Header 1"/>
    <w:basedOn w:val="Header"/>
    <w:rsid w:val="007A4CB0"/>
    <w:rPr>
      <w:rFonts w:ascii="Arial" w:hAnsi="Arial"/>
      <w:b/>
      <w:bCs/>
      <w:sz w:val="24"/>
    </w:rPr>
  </w:style>
  <w:style w:type="paragraph" w:customStyle="1" w:styleId="Default">
    <w:name w:val="Default"/>
    <w:rsid w:val="007A4CB0"/>
    <w:pPr>
      <w:autoSpaceDE w:val="0"/>
      <w:autoSpaceDN w:val="0"/>
      <w:adjustRightInd w:val="0"/>
    </w:pPr>
    <w:rPr>
      <w:rFonts w:ascii="Arial" w:hAnsi="Arial" w:cs="Arial"/>
      <w:color w:val="000000"/>
      <w:sz w:val="24"/>
      <w:szCs w:val="24"/>
    </w:rPr>
  </w:style>
  <w:style w:type="character" w:styleId="Strong">
    <w:name w:val="Strong"/>
    <w:qFormat/>
    <w:rsid w:val="007D38AE"/>
    <w:rPr>
      <w:b/>
      <w:bCs/>
    </w:rPr>
  </w:style>
  <w:style w:type="paragraph" w:styleId="ListParagraph">
    <w:name w:val="List Paragraph"/>
    <w:basedOn w:val="Normal"/>
    <w:qFormat/>
    <w:rsid w:val="007D38AE"/>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color w:val="000000"/>
      <w:sz w:val="24"/>
    </w:rPr>
  </w:style>
  <w:style w:type="paragraph" w:styleId="Heading5">
    <w:name w:val="heading 5"/>
    <w:basedOn w:val="Normal"/>
    <w:next w:val="Normal"/>
    <w:qFormat/>
    <w:pPr>
      <w:keepNext/>
      <w:outlineLvl w:val="4"/>
    </w:pPr>
    <w:rPr>
      <w:b/>
      <w:bCs/>
      <w:color w:val="000000"/>
      <w:sz w:val="24"/>
      <w:u w:val="single"/>
    </w:rPr>
  </w:style>
  <w:style w:type="paragraph" w:styleId="Heading6">
    <w:name w:val="heading 6"/>
    <w:basedOn w:val="Normal"/>
    <w:next w:val="Normal"/>
    <w:qFormat/>
    <w:pPr>
      <w:keepNext/>
      <w:jc w:val="center"/>
      <w:outlineLvl w:val="5"/>
    </w:pPr>
    <w:rPr>
      <w:b/>
      <w:bCs/>
      <w:sz w:val="28"/>
      <w:szCs w:val="28"/>
      <w:u w:val="single"/>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framePr w:hSpace="180" w:wrap="around" w:vAnchor="text" w:hAnchor="margin" w:y="20"/>
      <w:outlineLvl w:val="7"/>
    </w:pPr>
    <w:rPr>
      <w:b/>
      <w:bCs/>
    </w:rPr>
  </w:style>
  <w:style w:type="paragraph" w:styleId="Heading9">
    <w:name w:val="heading 9"/>
    <w:basedOn w:val="Normal"/>
    <w:next w:val="Normal"/>
    <w:qFormat/>
    <w:pPr>
      <w:keepNext/>
      <w:ind w:right="-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360"/>
    </w:pPr>
    <w:rPr>
      <w:sz w:val="24"/>
      <w:lang w:val="x-none" w:eastAsia="x-none"/>
    </w:rPr>
  </w:style>
  <w:style w:type="paragraph" w:styleId="BodyText">
    <w:name w:val="Body Text"/>
    <w:basedOn w:val="Normal"/>
    <w:rPr>
      <w:b/>
      <w:bCs/>
    </w:rPr>
  </w:style>
  <w:style w:type="character" w:styleId="Hyperlink">
    <w:name w:val="Hyperlink"/>
    <w:rPr>
      <w:color w:val="0000FF"/>
      <w:u w:val="single"/>
    </w:rPr>
  </w:style>
  <w:style w:type="paragraph" w:customStyle="1" w:styleId="AttentionLine">
    <w:name w:val="Attention Line"/>
    <w:basedOn w:val="Normal"/>
    <w:next w:val="Salutation"/>
    <w:pPr>
      <w:spacing w:before="220" w:line="240" w:lineRule="atLeast"/>
    </w:pPr>
    <w:rPr>
      <w:rFonts w:ascii="Garamond" w:hAnsi="Garamond"/>
      <w:kern w:val="18"/>
    </w:rPr>
  </w:style>
  <w:style w:type="paragraph" w:styleId="Salutation">
    <w:name w:val="Salutation"/>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Lucida Sans Unicode" w:hAnsi="Lucida Sans Unicode" w:cs="Lucida Sans Unicode"/>
      <w:bCs/>
      <w:szCs w:val="24"/>
    </w:rPr>
  </w:style>
  <w:style w:type="paragraph" w:styleId="BodyText3">
    <w:name w:val="Body Text 3"/>
    <w:basedOn w:val="Normal"/>
    <w:rPr>
      <w:b/>
      <w:sz w:val="24"/>
    </w:rPr>
  </w:style>
  <w:style w:type="paragraph" w:styleId="Title">
    <w:name w:val="Title"/>
    <w:basedOn w:val="Normal"/>
    <w:qFormat/>
    <w:pPr>
      <w:jc w:val="center"/>
    </w:pPr>
    <w:rPr>
      <w:b/>
      <w:sz w:val="28"/>
    </w:rPr>
  </w:style>
  <w:style w:type="paragraph" w:styleId="BodyTextIndent2">
    <w:name w:val="Body Text Indent 2"/>
    <w:basedOn w:val="Normal"/>
    <w:pPr>
      <w:ind w:left="360"/>
    </w:pPr>
    <w:rPr>
      <w:color w:val="000000"/>
      <w:sz w:val="24"/>
    </w:rPr>
  </w:style>
  <w:style w:type="paragraph" w:styleId="Subtitle">
    <w:name w:val="Subtitle"/>
    <w:basedOn w:val="Normal"/>
    <w:qFormat/>
    <w:pPr>
      <w:jc w:val="center"/>
    </w:pPr>
    <w:rPr>
      <w:b/>
      <w:bCs/>
      <w:sz w:val="28"/>
      <w:szCs w:val="24"/>
    </w:rPr>
  </w:style>
  <w:style w:type="paragraph" w:styleId="BalloonText">
    <w:name w:val="Balloon Text"/>
    <w:basedOn w:val="Normal"/>
    <w:link w:val="BalloonTextChar"/>
    <w:rsid w:val="00BE737B"/>
    <w:rPr>
      <w:rFonts w:ascii="Tahoma" w:hAnsi="Tahoma"/>
      <w:sz w:val="16"/>
      <w:szCs w:val="16"/>
      <w:lang w:val="x-none" w:eastAsia="x-none"/>
    </w:rPr>
  </w:style>
  <w:style w:type="character" w:customStyle="1" w:styleId="BalloonTextChar">
    <w:name w:val="Balloon Text Char"/>
    <w:link w:val="BalloonText"/>
    <w:rsid w:val="00BE737B"/>
    <w:rPr>
      <w:rFonts w:ascii="Tahoma" w:hAnsi="Tahoma" w:cs="Tahoma"/>
      <w:sz w:val="16"/>
      <w:szCs w:val="16"/>
    </w:rPr>
  </w:style>
  <w:style w:type="character" w:styleId="PageNumber">
    <w:name w:val="page number"/>
    <w:basedOn w:val="DefaultParagraphFont"/>
    <w:rsid w:val="00FA0819"/>
  </w:style>
  <w:style w:type="character" w:customStyle="1" w:styleId="BodyTextIndentChar">
    <w:name w:val="Body Text Indent Char"/>
    <w:link w:val="BodyTextIndent"/>
    <w:locked/>
    <w:rsid w:val="007A4CB0"/>
    <w:rPr>
      <w:sz w:val="24"/>
    </w:rPr>
  </w:style>
  <w:style w:type="paragraph" w:customStyle="1" w:styleId="Header1">
    <w:name w:val="Header 1"/>
    <w:basedOn w:val="Header"/>
    <w:rsid w:val="007A4CB0"/>
    <w:rPr>
      <w:rFonts w:ascii="Arial" w:hAnsi="Arial"/>
      <w:b/>
      <w:bCs/>
      <w:sz w:val="24"/>
    </w:rPr>
  </w:style>
  <w:style w:type="paragraph" w:customStyle="1" w:styleId="Default">
    <w:name w:val="Default"/>
    <w:rsid w:val="007A4CB0"/>
    <w:pPr>
      <w:autoSpaceDE w:val="0"/>
      <w:autoSpaceDN w:val="0"/>
      <w:adjustRightInd w:val="0"/>
    </w:pPr>
    <w:rPr>
      <w:rFonts w:ascii="Arial" w:hAnsi="Arial" w:cs="Arial"/>
      <w:color w:val="000000"/>
      <w:sz w:val="24"/>
      <w:szCs w:val="24"/>
    </w:rPr>
  </w:style>
  <w:style w:type="character" w:styleId="Strong">
    <w:name w:val="Strong"/>
    <w:qFormat/>
    <w:rsid w:val="007D38AE"/>
    <w:rPr>
      <w:b/>
      <w:bCs/>
    </w:rPr>
  </w:style>
  <w:style w:type="paragraph" w:styleId="ListParagraph">
    <w:name w:val="List Paragraph"/>
    <w:basedOn w:val="Normal"/>
    <w:qFormat/>
    <w:rsid w:val="007D38AE"/>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20</Pages>
  <Words>5591</Words>
  <Characters>31873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Second Annual ProStart Student Invitational</vt:lpstr>
    </vt:vector>
  </TitlesOfParts>
  <Company>CRA</Company>
  <LinksUpToDate>false</LinksUpToDate>
  <CharactersWithSpaces>37390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ProStart Student Invitational</dc:title>
  <dc:creator>CRA</dc:creator>
  <cp:lastModifiedBy>Amy Parker</cp:lastModifiedBy>
  <cp:revision>24</cp:revision>
  <cp:lastPrinted>2015-11-04T20:15:00Z</cp:lastPrinted>
  <dcterms:created xsi:type="dcterms:W3CDTF">2015-11-04T20:07:00Z</dcterms:created>
  <dcterms:modified xsi:type="dcterms:W3CDTF">2015-11-04T21:29:00Z</dcterms:modified>
</cp:coreProperties>
</file>