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41" w:rsidRPr="00D33641" w:rsidRDefault="00D33641" w:rsidP="00D33641">
      <w:pPr>
        <w:rPr>
          <w:sz w:val="26"/>
          <w:szCs w:val="26"/>
        </w:rPr>
      </w:pPr>
      <w:r w:rsidRPr="00D33641">
        <w:rPr>
          <w:sz w:val="26"/>
          <w:szCs w:val="26"/>
        </w:rPr>
        <w:t>Date</w:t>
      </w:r>
    </w:p>
    <w:p w:rsidR="00D33641" w:rsidRPr="00D33641" w:rsidRDefault="00D33641" w:rsidP="00D33641">
      <w:pPr>
        <w:rPr>
          <w:sz w:val="26"/>
          <w:szCs w:val="26"/>
        </w:rPr>
      </w:pPr>
    </w:p>
    <w:p w:rsidR="00D33641" w:rsidRPr="00D33641" w:rsidRDefault="00D33641" w:rsidP="00D33641">
      <w:pPr>
        <w:spacing w:after="0"/>
        <w:rPr>
          <w:sz w:val="26"/>
          <w:szCs w:val="26"/>
        </w:rPr>
      </w:pPr>
      <w:r w:rsidRPr="00D33641">
        <w:rPr>
          <w:sz w:val="26"/>
          <w:szCs w:val="26"/>
        </w:rPr>
        <w:t xml:space="preserve">The Honorable (Senator Name) </w:t>
      </w:r>
    </w:p>
    <w:p w:rsidR="00D33641" w:rsidRPr="00D33641" w:rsidRDefault="00D33641" w:rsidP="00D33641">
      <w:pPr>
        <w:spacing w:after="0"/>
        <w:rPr>
          <w:sz w:val="26"/>
          <w:szCs w:val="26"/>
        </w:rPr>
      </w:pPr>
      <w:r w:rsidRPr="00D33641">
        <w:rPr>
          <w:sz w:val="26"/>
          <w:szCs w:val="26"/>
        </w:rPr>
        <w:t>Florida Senate, District XX</w:t>
      </w:r>
    </w:p>
    <w:p w:rsidR="00D33641" w:rsidRPr="00D33641" w:rsidRDefault="00D33641" w:rsidP="00D33641">
      <w:pPr>
        <w:spacing w:after="0"/>
        <w:rPr>
          <w:sz w:val="26"/>
          <w:szCs w:val="26"/>
        </w:rPr>
      </w:pPr>
      <w:r w:rsidRPr="00D33641">
        <w:rPr>
          <w:sz w:val="26"/>
          <w:szCs w:val="26"/>
        </w:rPr>
        <w:t>XXX Senate Office Building</w:t>
      </w:r>
    </w:p>
    <w:p w:rsidR="00D33641" w:rsidRPr="00D33641" w:rsidRDefault="00D33641" w:rsidP="00D33641">
      <w:pPr>
        <w:spacing w:after="0"/>
        <w:rPr>
          <w:sz w:val="26"/>
          <w:szCs w:val="26"/>
        </w:rPr>
      </w:pPr>
      <w:r w:rsidRPr="00D33641">
        <w:rPr>
          <w:sz w:val="26"/>
          <w:szCs w:val="26"/>
        </w:rPr>
        <w:t>404 South Monroe Street</w:t>
      </w:r>
    </w:p>
    <w:p w:rsidR="00D33641" w:rsidRPr="00D33641" w:rsidRDefault="00D33641" w:rsidP="00D33641">
      <w:pPr>
        <w:spacing w:after="0"/>
        <w:rPr>
          <w:sz w:val="26"/>
          <w:szCs w:val="26"/>
        </w:rPr>
      </w:pPr>
      <w:r w:rsidRPr="00D33641">
        <w:rPr>
          <w:sz w:val="26"/>
          <w:szCs w:val="26"/>
        </w:rPr>
        <w:t>Tallahassee, FL  32399-1100</w:t>
      </w:r>
    </w:p>
    <w:p w:rsidR="00D33641" w:rsidRPr="00D33641" w:rsidRDefault="00D33641" w:rsidP="00D33641">
      <w:pPr>
        <w:rPr>
          <w:sz w:val="26"/>
          <w:szCs w:val="26"/>
        </w:rPr>
      </w:pPr>
    </w:p>
    <w:p w:rsidR="006A0E99" w:rsidRPr="00D33641" w:rsidRDefault="00D33641" w:rsidP="00D33641">
      <w:pPr>
        <w:rPr>
          <w:sz w:val="26"/>
          <w:szCs w:val="26"/>
        </w:rPr>
      </w:pPr>
      <w:r w:rsidRPr="00D33641">
        <w:rPr>
          <w:sz w:val="26"/>
          <w:szCs w:val="26"/>
        </w:rPr>
        <w:t>Dear Senator (Last Name):</w:t>
      </w:r>
    </w:p>
    <w:p w:rsidR="006A0E99" w:rsidRPr="00D33641" w:rsidRDefault="006A0E99">
      <w:pPr>
        <w:rPr>
          <w:sz w:val="26"/>
          <w:szCs w:val="26"/>
        </w:rPr>
      </w:pPr>
      <w:r w:rsidRPr="00D33641">
        <w:rPr>
          <w:sz w:val="26"/>
          <w:szCs w:val="26"/>
        </w:rPr>
        <w:t xml:space="preserve">It is with great concern that I write you today.  </w:t>
      </w:r>
      <w:r w:rsidR="00AF445B" w:rsidRPr="00D33641">
        <w:rPr>
          <w:sz w:val="26"/>
          <w:szCs w:val="26"/>
        </w:rPr>
        <w:t xml:space="preserve">With only one </w:t>
      </w:r>
      <w:r w:rsidR="007F1E62" w:rsidRPr="00D33641">
        <w:rPr>
          <w:sz w:val="26"/>
          <w:szCs w:val="26"/>
        </w:rPr>
        <w:t xml:space="preserve">committee </w:t>
      </w:r>
      <w:r w:rsidR="00AF445B" w:rsidRPr="00D33641">
        <w:rPr>
          <w:sz w:val="26"/>
          <w:szCs w:val="26"/>
        </w:rPr>
        <w:t>hearing, t</w:t>
      </w:r>
      <w:r w:rsidRPr="00D33641">
        <w:rPr>
          <w:sz w:val="26"/>
          <w:szCs w:val="26"/>
        </w:rPr>
        <w:t>he House of Representatives has language in its tax package (HB7099) that allows coastal coun</w:t>
      </w:r>
      <w:r w:rsidR="00AF445B" w:rsidRPr="00D33641">
        <w:rPr>
          <w:sz w:val="26"/>
          <w:szCs w:val="26"/>
        </w:rPr>
        <w:t>ties to use up to 10% of Tourist</w:t>
      </w:r>
      <w:r w:rsidRPr="00D33641">
        <w:rPr>
          <w:sz w:val="26"/>
          <w:szCs w:val="26"/>
        </w:rPr>
        <w:t xml:space="preserve"> Development Taxes to fund general government services.  I urge you to reject any provision</w:t>
      </w:r>
      <w:r w:rsidR="00AF445B" w:rsidRPr="00D33641">
        <w:rPr>
          <w:sz w:val="26"/>
          <w:szCs w:val="26"/>
        </w:rPr>
        <w:t xml:space="preserve"> that expands the use of Tourist</w:t>
      </w:r>
      <w:r w:rsidRPr="00D33641">
        <w:rPr>
          <w:sz w:val="26"/>
          <w:szCs w:val="26"/>
        </w:rPr>
        <w:t xml:space="preserve"> Development Taxes beyond </w:t>
      </w:r>
      <w:r w:rsidR="00AF445B" w:rsidRPr="00D33641">
        <w:rPr>
          <w:sz w:val="26"/>
          <w:szCs w:val="26"/>
        </w:rPr>
        <w:t xml:space="preserve">what is </w:t>
      </w:r>
      <w:r w:rsidRPr="00D33641">
        <w:rPr>
          <w:sz w:val="26"/>
          <w:szCs w:val="26"/>
        </w:rPr>
        <w:t>currently allowed by law.</w:t>
      </w:r>
    </w:p>
    <w:p w:rsidR="0071766D" w:rsidRPr="00D33641" w:rsidRDefault="006A0E99">
      <w:pPr>
        <w:rPr>
          <w:sz w:val="26"/>
          <w:szCs w:val="26"/>
        </w:rPr>
      </w:pPr>
      <w:r w:rsidRPr="00D33641">
        <w:rPr>
          <w:sz w:val="26"/>
          <w:szCs w:val="26"/>
        </w:rPr>
        <w:t xml:space="preserve">The hospitality industry is experiencing </w:t>
      </w:r>
      <w:r w:rsidR="00140D85" w:rsidRPr="00D33641">
        <w:rPr>
          <w:sz w:val="26"/>
          <w:szCs w:val="26"/>
        </w:rPr>
        <w:t>record breaking visitation</w:t>
      </w:r>
      <w:r w:rsidR="0071766D" w:rsidRPr="00D33641">
        <w:rPr>
          <w:sz w:val="26"/>
          <w:szCs w:val="26"/>
        </w:rPr>
        <w:t xml:space="preserve">.  </w:t>
      </w:r>
      <w:r w:rsidRPr="00D33641">
        <w:rPr>
          <w:sz w:val="26"/>
          <w:szCs w:val="26"/>
        </w:rPr>
        <w:t>This is largely due to the world class marketing program that has been funded by T</w:t>
      </w:r>
      <w:r w:rsidR="00AF445B" w:rsidRPr="00D33641">
        <w:rPr>
          <w:sz w:val="26"/>
          <w:szCs w:val="26"/>
        </w:rPr>
        <w:t>ourist</w:t>
      </w:r>
      <w:r w:rsidRPr="00D33641">
        <w:rPr>
          <w:sz w:val="26"/>
          <w:szCs w:val="26"/>
        </w:rPr>
        <w:t xml:space="preserve"> Development Taxes.  </w:t>
      </w:r>
    </w:p>
    <w:p w:rsidR="0071766D" w:rsidRPr="00D33641" w:rsidRDefault="0071766D">
      <w:pPr>
        <w:rPr>
          <w:sz w:val="26"/>
          <w:szCs w:val="26"/>
        </w:rPr>
      </w:pPr>
      <w:r w:rsidRPr="00D33641">
        <w:rPr>
          <w:sz w:val="26"/>
          <w:szCs w:val="26"/>
        </w:rPr>
        <w:t>The hospitality industry already pays its fair share in taxes.  We employ a million employees, have billions in infrastructure and property, and provide numerous goods and services.  All of these are taxed.</w:t>
      </w:r>
    </w:p>
    <w:p w:rsidR="006A0E99" w:rsidRPr="00D33641" w:rsidRDefault="0071766D">
      <w:pPr>
        <w:rPr>
          <w:sz w:val="26"/>
          <w:szCs w:val="26"/>
        </w:rPr>
      </w:pPr>
      <w:r w:rsidRPr="00D33641">
        <w:rPr>
          <w:sz w:val="26"/>
          <w:szCs w:val="26"/>
        </w:rPr>
        <w:t xml:space="preserve">Our industry collects Tourist Development Taxes to market and promote Florida. </w:t>
      </w:r>
      <w:r w:rsidR="006A0E99" w:rsidRPr="00D33641">
        <w:rPr>
          <w:sz w:val="26"/>
          <w:szCs w:val="26"/>
        </w:rPr>
        <w:t>What happens when we experience an economic downturn?  If</w:t>
      </w:r>
      <w:r w:rsidR="00AF445B" w:rsidRPr="00D33641">
        <w:rPr>
          <w:sz w:val="26"/>
          <w:szCs w:val="26"/>
        </w:rPr>
        <w:t xml:space="preserve"> expansion of the use of Tourist</w:t>
      </w:r>
      <w:r w:rsidR="006A0E99" w:rsidRPr="00D33641">
        <w:rPr>
          <w:sz w:val="26"/>
          <w:szCs w:val="26"/>
        </w:rPr>
        <w:t xml:space="preserve"> Development Taxes is permitted, what does the future hold?</w:t>
      </w:r>
      <w:r w:rsidR="00D21093" w:rsidRPr="00D33641">
        <w:rPr>
          <w:sz w:val="26"/>
          <w:szCs w:val="26"/>
        </w:rPr>
        <w:t xml:space="preserve">  Where will it end?</w:t>
      </w:r>
    </w:p>
    <w:p w:rsidR="006A0E99" w:rsidRDefault="00D21093">
      <w:pPr>
        <w:rPr>
          <w:sz w:val="26"/>
          <w:szCs w:val="26"/>
        </w:rPr>
      </w:pPr>
      <w:r w:rsidRPr="00D33641">
        <w:rPr>
          <w:sz w:val="26"/>
          <w:szCs w:val="26"/>
        </w:rPr>
        <w:t>Any reduction in Tourist Development Taxes means less to market and promote all that Florida has to offer visitors.  I ask you to support the hospitality industry and oppose any</w:t>
      </w:r>
      <w:r w:rsidR="00AF445B" w:rsidRPr="00D33641">
        <w:rPr>
          <w:sz w:val="26"/>
          <w:szCs w:val="26"/>
        </w:rPr>
        <w:t xml:space="preserve"> expansion of the use of Tourist</w:t>
      </w:r>
      <w:r w:rsidRPr="00D33641">
        <w:rPr>
          <w:sz w:val="26"/>
          <w:szCs w:val="26"/>
        </w:rPr>
        <w:t xml:space="preserve"> Development Taxes.  Our future success depends on you.</w:t>
      </w:r>
    </w:p>
    <w:p w:rsidR="00D33641" w:rsidRPr="00D33641" w:rsidRDefault="00D33641">
      <w:pPr>
        <w:rPr>
          <w:sz w:val="26"/>
          <w:szCs w:val="26"/>
        </w:rPr>
      </w:pPr>
      <w:bookmarkStart w:id="0" w:name="_GoBack"/>
      <w:bookmarkEnd w:id="0"/>
    </w:p>
    <w:p w:rsidR="00D21093" w:rsidRDefault="00D21093">
      <w:pPr>
        <w:rPr>
          <w:sz w:val="26"/>
          <w:szCs w:val="26"/>
        </w:rPr>
      </w:pPr>
      <w:r w:rsidRPr="00D33641">
        <w:rPr>
          <w:sz w:val="26"/>
          <w:szCs w:val="26"/>
        </w:rPr>
        <w:t>Sincerely,</w:t>
      </w:r>
    </w:p>
    <w:p w:rsidR="00D33641" w:rsidRPr="00D33641" w:rsidRDefault="00D33641">
      <w:pPr>
        <w:rPr>
          <w:sz w:val="26"/>
          <w:szCs w:val="26"/>
        </w:rPr>
      </w:pPr>
    </w:p>
    <w:p w:rsidR="006A0E99" w:rsidRPr="00D33641" w:rsidRDefault="00D21093">
      <w:pPr>
        <w:rPr>
          <w:sz w:val="26"/>
          <w:szCs w:val="26"/>
        </w:rPr>
      </w:pPr>
      <w:r w:rsidRPr="00D33641">
        <w:rPr>
          <w:sz w:val="26"/>
          <w:szCs w:val="26"/>
        </w:rPr>
        <w:t>XXXXXXXXXXXXXXXXXX</w:t>
      </w:r>
    </w:p>
    <w:sectPr w:rsidR="006A0E99" w:rsidRPr="00D3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99"/>
    <w:rsid w:val="00140D85"/>
    <w:rsid w:val="002232D4"/>
    <w:rsid w:val="00511119"/>
    <w:rsid w:val="006376B0"/>
    <w:rsid w:val="00695F31"/>
    <w:rsid w:val="006A0E99"/>
    <w:rsid w:val="0071766D"/>
    <w:rsid w:val="007F1E62"/>
    <w:rsid w:val="00AF445B"/>
    <w:rsid w:val="00B036F8"/>
    <w:rsid w:val="00B33418"/>
    <w:rsid w:val="00D21093"/>
    <w:rsid w:val="00D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0E8A5-0210-4485-87CB-045C4B99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Powell</dc:creator>
  <cp:keywords/>
  <dc:description/>
  <cp:lastModifiedBy>Elizabeth Ray</cp:lastModifiedBy>
  <cp:revision>4</cp:revision>
  <cp:lastPrinted>2016-02-10T17:06:00Z</cp:lastPrinted>
  <dcterms:created xsi:type="dcterms:W3CDTF">2016-02-11T22:02:00Z</dcterms:created>
  <dcterms:modified xsi:type="dcterms:W3CDTF">2016-02-12T14:17:00Z</dcterms:modified>
</cp:coreProperties>
</file>