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CA54" w14:textId="2F19A1A7" w:rsidR="00165F1A" w:rsidRPr="008F7878" w:rsidRDefault="008F7878" w:rsidP="008F7878">
      <w:pPr>
        <w:pStyle w:val="NoSpacing"/>
      </w:pPr>
      <w:r>
        <w:t>Senator Marco Rubio</w:t>
      </w:r>
      <w:r>
        <w:tab/>
      </w:r>
      <w:r>
        <w:tab/>
      </w:r>
      <w:r>
        <w:tab/>
      </w:r>
      <w:r>
        <w:tab/>
      </w:r>
      <w:r>
        <w:tab/>
        <w:t>Senator Rick Scott</w:t>
      </w:r>
    </w:p>
    <w:p w14:paraId="37485B46" w14:textId="7EC0DFCF" w:rsidR="008F7878" w:rsidRDefault="008F7878" w:rsidP="008F7878">
      <w:pPr>
        <w:pStyle w:val="NoSpacing"/>
      </w:pPr>
      <w:r>
        <w:t>284 Russell Senate Office Bldg.</w:t>
      </w:r>
      <w:r>
        <w:tab/>
      </w:r>
      <w:r>
        <w:tab/>
      </w:r>
      <w:r>
        <w:tab/>
      </w:r>
      <w:r>
        <w:tab/>
        <w:t>716 Hart Senate Office Bldg.</w:t>
      </w:r>
    </w:p>
    <w:p w14:paraId="359A6FDA" w14:textId="77777777" w:rsidR="008F7878" w:rsidRDefault="008F7878" w:rsidP="008F7878">
      <w:pPr>
        <w:pStyle w:val="NoSpacing"/>
      </w:pPr>
      <w:r>
        <w:t>Washington, DC 20510</w:t>
      </w:r>
      <w:r>
        <w:tab/>
      </w:r>
      <w:r>
        <w:tab/>
      </w:r>
      <w:r>
        <w:tab/>
      </w:r>
      <w:r>
        <w:tab/>
      </w:r>
      <w:r>
        <w:tab/>
      </w:r>
      <w:r>
        <w:t>Washington, DC 20510</w:t>
      </w:r>
    </w:p>
    <w:p w14:paraId="0DA21B6D" w14:textId="5FB35A73" w:rsidR="008F7878" w:rsidRDefault="008F7878" w:rsidP="008F7878"/>
    <w:p w14:paraId="1D3D0174" w14:textId="2236ADBD" w:rsidR="00F60066" w:rsidRDefault="00F60066">
      <w:r>
        <w:t>April 13, 2020</w:t>
      </w:r>
    </w:p>
    <w:p w14:paraId="26B3EB47" w14:textId="5F55BE6F" w:rsidR="00F60066" w:rsidRDefault="00F60066"/>
    <w:p w14:paraId="777798A3" w14:textId="5A0AF5B7" w:rsidR="00F60066" w:rsidRDefault="00F60066" w:rsidP="008F7878">
      <w:pPr>
        <w:spacing w:line="276" w:lineRule="auto"/>
      </w:pPr>
      <w:r>
        <w:t>Dear Honorable</w:t>
      </w:r>
      <w:r w:rsidR="008F7878">
        <w:t xml:space="preserve"> Senators</w:t>
      </w:r>
      <w:r>
        <w:t>,</w:t>
      </w:r>
    </w:p>
    <w:p w14:paraId="2B7A3686" w14:textId="1B49D7AE" w:rsidR="00F60066" w:rsidRDefault="00F60066" w:rsidP="008F7878">
      <w:pPr>
        <w:spacing w:line="276" w:lineRule="auto"/>
      </w:pPr>
      <w:r>
        <w:t xml:space="preserve">My name is </w:t>
      </w:r>
      <w:r w:rsidRPr="008D1C40">
        <w:rPr>
          <w:b/>
          <w:bCs/>
          <w:i/>
          <w:iCs/>
        </w:rPr>
        <w:t>(fill in your name here)</w:t>
      </w:r>
      <w:r>
        <w:rPr>
          <w:i/>
          <w:iCs/>
        </w:rPr>
        <w:t>.</w:t>
      </w:r>
      <w:r>
        <w:t xml:space="preserve">  My business is </w:t>
      </w:r>
      <w:r w:rsidRPr="008D1C40">
        <w:rPr>
          <w:b/>
          <w:bCs/>
          <w:i/>
          <w:iCs/>
        </w:rPr>
        <w:t>(fill in business name here)</w:t>
      </w:r>
      <w:r>
        <w:t xml:space="preserve">, and it </w:t>
      </w:r>
      <w:proofErr w:type="gramStart"/>
      <w:r>
        <w:t>is located in</w:t>
      </w:r>
      <w:proofErr w:type="gramEnd"/>
      <w:r>
        <w:t xml:space="preserve"> </w:t>
      </w:r>
      <w:r w:rsidRPr="008D1C40">
        <w:rPr>
          <w:b/>
          <w:bCs/>
          <w:i/>
          <w:iCs/>
        </w:rPr>
        <w:t>(fill in the name of the city if which your business operates)</w:t>
      </w:r>
      <w:r>
        <w:rPr>
          <w:i/>
          <w:iCs/>
        </w:rPr>
        <w:t xml:space="preserve">.  </w:t>
      </w:r>
      <w:r>
        <w:t xml:space="preserve">We’ve been in operation for </w:t>
      </w:r>
      <w:r w:rsidRPr="008D1C40">
        <w:rPr>
          <w:b/>
          <w:bCs/>
          <w:i/>
          <w:iCs/>
        </w:rPr>
        <w:t xml:space="preserve">(fill in </w:t>
      </w:r>
      <w:proofErr w:type="gramStart"/>
      <w:r w:rsidRPr="008D1C40">
        <w:rPr>
          <w:b/>
          <w:bCs/>
          <w:i/>
          <w:iCs/>
        </w:rPr>
        <w:t>period of time</w:t>
      </w:r>
      <w:proofErr w:type="gramEnd"/>
      <w:r w:rsidRPr="008D1C40">
        <w:rPr>
          <w:b/>
          <w:bCs/>
          <w:i/>
          <w:iCs/>
        </w:rPr>
        <w:t>)</w:t>
      </w:r>
      <w:r>
        <w:t xml:space="preserve"> and we typically employ </w:t>
      </w:r>
      <w:r w:rsidRPr="008D1C40">
        <w:rPr>
          <w:b/>
          <w:bCs/>
          <w:i/>
          <w:iCs/>
        </w:rPr>
        <w:t>(fill in the number of employees you employed prior to Coronavirus)</w:t>
      </w:r>
      <w:r>
        <w:t>.  I’m grateful for the very important steps you and your colleagues have taken to address the economic impact of the COVID-19 pandemic.</w:t>
      </w:r>
    </w:p>
    <w:p w14:paraId="7AE3E2F5" w14:textId="69B72FA7" w:rsidR="00F60066" w:rsidRDefault="00F60066" w:rsidP="008F7878">
      <w:pPr>
        <w:spacing w:line="276" w:lineRule="auto"/>
        <w:rPr>
          <w:i/>
          <w:iCs/>
        </w:rPr>
      </w:pPr>
      <w:r>
        <w:t xml:space="preserve">The impact to my business has been devastating. </w:t>
      </w:r>
      <w:r w:rsidRPr="008D1C40">
        <w:rPr>
          <w:b/>
          <w:bCs/>
          <w:i/>
          <w:iCs/>
        </w:rPr>
        <w:t>(describe the impact to your business here: number of employees affected, revenue lost, etc.)</w:t>
      </w:r>
    </w:p>
    <w:p w14:paraId="6B1C8962" w14:textId="73D73527" w:rsidR="00F60066" w:rsidRDefault="00F60066" w:rsidP="008F7878">
      <w:pPr>
        <w:spacing w:line="276" w:lineRule="auto"/>
      </w:pPr>
      <w:r>
        <w:t>You’ve done so much, but you can’t stop now.  My employees and my business need you to keep doing this good work.</w:t>
      </w:r>
      <w:r w:rsidR="00FE0106">
        <w:t xml:space="preserve">  Please advocate for and support the following key action items:</w:t>
      </w:r>
    </w:p>
    <w:p w14:paraId="0AC56974" w14:textId="79DF8F53" w:rsidR="00FE0106" w:rsidRDefault="00FE0106" w:rsidP="008F7878">
      <w:pPr>
        <w:pStyle w:val="ListParagraph"/>
        <w:numPr>
          <w:ilvl w:val="0"/>
          <w:numId w:val="1"/>
        </w:numPr>
        <w:spacing w:line="276" w:lineRule="auto"/>
      </w:pPr>
      <w:r w:rsidRPr="001E3E9A">
        <w:rPr>
          <w:u w:val="single"/>
        </w:rPr>
        <w:t>Revise the loan restrictions to reflect the current re</w:t>
      </w:r>
      <w:r w:rsidR="001E3E9A" w:rsidRPr="001E3E9A">
        <w:rPr>
          <w:u w:val="single"/>
        </w:rPr>
        <w:t>alities of conducting business.</w:t>
      </w:r>
      <w:r w:rsidR="001E3E9A">
        <w:t xml:space="preserve">  There should be a requirement of no more than 50% spent on payroll.</w:t>
      </w:r>
    </w:p>
    <w:p w14:paraId="108A61C9" w14:textId="77777777" w:rsidR="001E3E9A" w:rsidRDefault="001E3E9A" w:rsidP="008F7878">
      <w:pPr>
        <w:pStyle w:val="ListParagraph"/>
        <w:spacing w:line="276" w:lineRule="auto"/>
      </w:pPr>
    </w:p>
    <w:p w14:paraId="03E6FF1C" w14:textId="50693253" w:rsidR="001E3E9A" w:rsidRPr="001E3E9A" w:rsidRDefault="001E3E9A" w:rsidP="008F7878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1E3E9A">
        <w:rPr>
          <w:u w:val="single"/>
        </w:rPr>
        <w:t>Allow</w:t>
      </w:r>
      <w:r>
        <w:rPr>
          <w:u w:val="single"/>
        </w:rPr>
        <w:t xml:space="preserve"> flexibility in the timing for the use of PPP monies</w:t>
      </w:r>
      <w:r>
        <w:t>.  Right now, the legislation requires use of the loan within eight weeks.  It’s going to take much longer than that for businesses to return to full operations.</w:t>
      </w:r>
    </w:p>
    <w:p w14:paraId="4FD57F95" w14:textId="77777777" w:rsidR="001E3E9A" w:rsidRPr="001E3E9A" w:rsidRDefault="001E3E9A" w:rsidP="008F7878">
      <w:pPr>
        <w:pStyle w:val="ListParagraph"/>
        <w:spacing w:line="276" w:lineRule="auto"/>
        <w:rPr>
          <w:u w:val="single"/>
        </w:rPr>
      </w:pPr>
    </w:p>
    <w:p w14:paraId="6A0699C3" w14:textId="6EBC8393" w:rsidR="001E3E9A" w:rsidRPr="001E3E9A" w:rsidRDefault="001E3E9A" w:rsidP="008F7878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u w:val="single"/>
        </w:rPr>
        <w:t>Make sure the loan terms are what they were intended to be.</w:t>
      </w:r>
      <w:r>
        <w:t xml:space="preserve">  The PPP bill says the loans have a 10-year maturity date, yet the Department of the Treasury has mandated that the loans have only a two-year term.  Recovery is going to take longer than two years.</w:t>
      </w:r>
    </w:p>
    <w:p w14:paraId="03262EB7" w14:textId="77777777" w:rsidR="001E3E9A" w:rsidRPr="001E3E9A" w:rsidRDefault="001E3E9A" w:rsidP="008F7878">
      <w:pPr>
        <w:pStyle w:val="ListParagraph"/>
        <w:spacing w:line="276" w:lineRule="auto"/>
        <w:rPr>
          <w:u w:val="single"/>
        </w:rPr>
      </w:pPr>
    </w:p>
    <w:p w14:paraId="51108E0B" w14:textId="024000A1" w:rsidR="001E3E9A" w:rsidRDefault="001E3E9A" w:rsidP="008F7878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 w:rsidRPr="001E3E9A">
        <w:rPr>
          <w:u w:val="single"/>
        </w:rPr>
        <w:t>Allow PPP recipients to defer payroll taxes owed this year.</w:t>
      </w:r>
    </w:p>
    <w:p w14:paraId="749FEB55" w14:textId="77777777" w:rsidR="001E3E9A" w:rsidRPr="001E3E9A" w:rsidRDefault="001E3E9A" w:rsidP="008F7878">
      <w:pPr>
        <w:pStyle w:val="ListParagraph"/>
        <w:spacing w:line="276" w:lineRule="auto"/>
        <w:rPr>
          <w:u w:val="single"/>
        </w:rPr>
      </w:pPr>
    </w:p>
    <w:p w14:paraId="6C64DDDA" w14:textId="221F146D" w:rsidR="001E3E9A" w:rsidRPr="00A14981" w:rsidRDefault="001E3E9A" w:rsidP="008F7878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u w:val="single"/>
        </w:rPr>
        <w:t>Facilitate better and more targeted delivery of dollars</w:t>
      </w:r>
      <w:r>
        <w:t xml:space="preserve">.  Businesses are struggling to access these dollars.  Small businesses are especially challenged.  </w:t>
      </w:r>
      <w:r w:rsidR="00A14981">
        <w:t>Future legislative efforts need to address the ability of small businesses to access this much-needed relief.</w:t>
      </w:r>
    </w:p>
    <w:p w14:paraId="70B72E8C" w14:textId="77777777" w:rsidR="00A14981" w:rsidRPr="00A14981" w:rsidRDefault="00A14981" w:rsidP="008F7878">
      <w:pPr>
        <w:pStyle w:val="ListParagraph"/>
        <w:spacing w:line="276" w:lineRule="auto"/>
        <w:rPr>
          <w:u w:val="single"/>
        </w:rPr>
      </w:pPr>
    </w:p>
    <w:p w14:paraId="1D5F6BCC" w14:textId="2FCBBFB8" w:rsidR="00A14981" w:rsidRPr="00A14981" w:rsidRDefault="00A14981" w:rsidP="008F7878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u w:val="single"/>
        </w:rPr>
        <w:lastRenderedPageBreak/>
        <w:t>Improve other programs that could help struggling businesses.</w:t>
      </w:r>
      <w:r>
        <w:t xml:space="preserve"> Improving access to Economic Injury Disaster Loans (EDIL) and improving the Employee Retention Tax Credit (ERTC) could also go a long way to assist struggling businesses and encourage continued employment.</w:t>
      </w:r>
    </w:p>
    <w:p w14:paraId="69BE0211" w14:textId="77777777" w:rsidR="00A14981" w:rsidRPr="00A14981" w:rsidRDefault="00A14981" w:rsidP="008F7878">
      <w:pPr>
        <w:pStyle w:val="ListParagraph"/>
        <w:spacing w:line="276" w:lineRule="auto"/>
        <w:rPr>
          <w:u w:val="single"/>
        </w:rPr>
      </w:pPr>
    </w:p>
    <w:p w14:paraId="3686BAEE" w14:textId="47574E48" w:rsidR="00A14981" w:rsidRDefault="00A14981" w:rsidP="008F7878">
      <w:pPr>
        <w:spacing w:line="276" w:lineRule="auto"/>
      </w:pPr>
      <w:r>
        <w:t>It’s going to take a long time for my business to get back to normal.  But I want my business to survive.  I want to continue employing my great staff and being a positive corporate citizen in my community.  I can’t do this on my own; I need your help to do this.  Please don’t let me down.</w:t>
      </w:r>
    </w:p>
    <w:p w14:paraId="7B670278" w14:textId="39D6B0C7" w:rsidR="00A14981" w:rsidRDefault="00A14981" w:rsidP="008F7878">
      <w:pPr>
        <w:spacing w:line="276" w:lineRule="auto"/>
      </w:pPr>
    </w:p>
    <w:p w14:paraId="7C488D71" w14:textId="7B62FABE" w:rsidR="00A14981" w:rsidRDefault="00A14981" w:rsidP="008F7878">
      <w:pPr>
        <w:spacing w:line="276" w:lineRule="auto"/>
      </w:pPr>
      <w:r>
        <w:t>Sincerely,</w:t>
      </w:r>
    </w:p>
    <w:p w14:paraId="1F3A3C05" w14:textId="181D3C00" w:rsidR="00A14981" w:rsidRDefault="00A14981" w:rsidP="00A14981"/>
    <w:p w14:paraId="3493779C" w14:textId="7999FEA9" w:rsidR="00A14981" w:rsidRPr="008D1C40" w:rsidRDefault="00A14981" w:rsidP="00A14981">
      <w:pPr>
        <w:rPr>
          <w:b/>
          <w:bCs/>
          <w:i/>
          <w:iCs/>
        </w:rPr>
      </w:pPr>
      <w:r w:rsidRPr="008D1C40">
        <w:rPr>
          <w:b/>
          <w:bCs/>
          <w:i/>
          <w:iCs/>
        </w:rPr>
        <w:t>(Fill in your name here)</w:t>
      </w:r>
    </w:p>
    <w:p w14:paraId="23CB91F5" w14:textId="27D13E24" w:rsidR="00A14981" w:rsidRPr="008D1C40" w:rsidRDefault="00A14981" w:rsidP="00A14981">
      <w:pPr>
        <w:rPr>
          <w:b/>
          <w:bCs/>
          <w:i/>
          <w:iCs/>
        </w:rPr>
      </w:pPr>
      <w:r w:rsidRPr="008D1C40">
        <w:rPr>
          <w:b/>
          <w:bCs/>
          <w:i/>
          <w:iCs/>
        </w:rPr>
        <w:t>(Fill in the name of your company)</w:t>
      </w:r>
    </w:p>
    <w:p w14:paraId="404C3916" w14:textId="77777777" w:rsidR="00A14981" w:rsidRPr="008D1C40" w:rsidRDefault="00A14981" w:rsidP="00A14981">
      <w:pPr>
        <w:rPr>
          <w:b/>
          <w:bCs/>
        </w:rPr>
      </w:pPr>
    </w:p>
    <w:p w14:paraId="0F0203B3" w14:textId="39E89A74" w:rsidR="00F60066" w:rsidRPr="00F60066" w:rsidRDefault="00F60066"/>
    <w:sectPr w:rsidR="00F60066" w:rsidRPr="00F6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F4A71"/>
    <w:multiLevelType w:val="hybridMultilevel"/>
    <w:tmpl w:val="B9D0E206"/>
    <w:lvl w:ilvl="0" w:tplc="ED30F2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66"/>
    <w:rsid w:val="00165F1A"/>
    <w:rsid w:val="001E3E9A"/>
    <w:rsid w:val="008D1C40"/>
    <w:rsid w:val="008F7878"/>
    <w:rsid w:val="00A14981"/>
    <w:rsid w:val="00EA4BD8"/>
    <w:rsid w:val="00F60066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4DEC"/>
  <w15:chartTrackingRefBased/>
  <w15:docId w15:val="{00A6E0CC-254C-4739-BE40-838A8D13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6"/>
    <w:pPr>
      <w:ind w:left="720"/>
      <w:contextualSpacing/>
    </w:pPr>
  </w:style>
  <w:style w:type="paragraph" w:styleId="NoSpacing">
    <w:name w:val="No Spacing"/>
    <w:uiPriority w:val="1"/>
    <w:qFormat/>
    <w:rsid w:val="008F7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Padgett</dc:creator>
  <cp:keywords/>
  <dc:description/>
  <cp:lastModifiedBy>Samantha Padgett</cp:lastModifiedBy>
  <cp:revision>4</cp:revision>
  <dcterms:created xsi:type="dcterms:W3CDTF">2020-04-13T18:01:00Z</dcterms:created>
  <dcterms:modified xsi:type="dcterms:W3CDTF">2020-04-14T15:28:00Z</dcterms:modified>
</cp:coreProperties>
</file>