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B041" w14:textId="0688A186" w:rsidR="00EB6901" w:rsidRPr="00EB6901" w:rsidRDefault="00F4607C" w:rsidP="00EB6901">
      <w:pPr>
        <w:pStyle w:val="Heading1"/>
        <w:jc w:val="center"/>
        <w:rPr>
          <w:rFonts w:ascii="Arial" w:hAnsi="Arial" w:cs="Arial"/>
          <w:caps/>
          <w:color w:val="000000"/>
          <w:sz w:val="44"/>
          <w:szCs w:val="52"/>
        </w:rPr>
      </w:pPr>
      <w:r>
        <w:rPr>
          <w:rFonts w:ascii="Arial" w:hAnsi="Arial" w:cs="Arial"/>
          <w:caps/>
          <w:color w:val="000000"/>
          <w:sz w:val="44"/>
          <w:szCs w:val="52"/>
        </w:rPr>
        <w:t>2</w:t>
      </w:r>
      <w:r w:rsidR="00426947">
        <w:rPr>
          <w:rFonts w:ascii="Arial" w:hAnsi="Arial" w:cs="Arial"/>
          <w:caps/>
          <w:color w:val="000000"/>
          <w:sz w:val="44"/>
          <w:szCs w:val="52"/>
        </w:rPr>
        <w:t>2</w:t>
      </w:r>
      <w:r w:rsidR="00426947" w:rsidRPr="00426947">
        <w:rPr>
          <w:rFonts w:ascii="Arial" w:hAnsi="Arial" w:cs="Arial"/>
          <w:caps/>
          <w:color w:val="000000"/>
          <w:sz w:val="44"/>
          <w:szCs w:val="52"/>
          <w:vertAlign w:val="superscript"/>
        </w:rPr>
        <w:t>nd</w:t>
      </w:r>
      <w:r w:rsidR="00426947">
        <w:rPr>
          <w:rFonts w:ascii="Arial" w:hAnsi="Arial" w:cs="Arial"/>
          <w:caps/>
          <w:color w:val="000000"/>
          <w:sz w:val="44"/>
          <w:szCs w:val="52"/>
        </w:rPr>
        <w:t xml:space="preserve"> </w:t>
      </w:r>
      <w:r w:rsidR="00EB6901" w:rsidRPr="00EB6901">
        <w:rPr>
          <w:rFonts w:ascii="Arial" w:hAnsi="Arial" w:cs="Arial"/>
          <w:caps/>
          <w:color w:val="000000"/>
          <w:sz w:val="44"/>
          <w:szCs w:val="52"/>
        </w:rPr>
        <w:t>Annual ProStart Culinary Team Competitions</w:t>
      </w:r>
    </w:p>
    <w:p w14:paraId="326F642A" w14:textId="77777777" w:rsidR="00EB6901" w:rsidRPr="00EB6901" w:rsidRDefault="00EB6901" w:rsidP="00EB6901">
      <w:pPr>
        <w:rPr>
          <w:rFonts w:ascii="Arial" w:hAnsi="Arial" w:cs="Arial"/>
          <w:sz w:val="52"/>
          <w:szCs w:val="52"/>
        </w:rPr>
      </w:pPr>
    </w:p>
    <w:p w14:paraId="76625BB9" w14:textId="77777777" w:rsidR="00EB6901" w:rsidRPr="00EB6901" w:rsidRDefault="00EB6901" w:rsidP="00EB6901">
      <w:pPr>
        <w:rPr>
          <w:rFonts w:ascii="Arial" w:hAnsi="Arial" w:cs="Arial"/>
          <w:sz w:val="52"/>
          <w:szCs w:val="52"/>
        </w:rPr>
      </w:pPr>
    </w:p>
    <w:p w14:paraId="3665B873" w14:textId="77777777" w:rsidR="00EB6901" w:rsidRPr="00EB6901" w:rsidRDefault="00EB6901" w:rsidP="00EB6901">
      <w:pPr>
        <w:pStyle w:val="Title"/>
        <w:rPr>
          <w:rFonts w:ascii="Arial" w:hAnsi="Arial" w:cs="Arial"/>
          <w:bCs/>
          <w:caps/>
          <w:color w:val="000000"/>
          <w:sz w:val="96"/>
          <w:szCs w:val="52"/>
        </w:rPr>
      </w:pPr>
    </w:p>
    <w:p w14:paraId="7761F182" w14:textId="57069824" w:rsidR="00EB6901" w:rsidRPr="00EB6901" w:rsidRDefault="00EB6901" w:rsidP="00EB6901">
      <w:pPr>
        <w:pStyle w:val="Title"/>
        <w:rPr>
          <w:rFonts w:ascii="Arial" w:hAnsi="Arial" w:cs="Arial"/>
          <w:bCs/>
          <w:caps/>
          <w:sz w:val="96"/>
          <w:szCs w:val="52"/>
        </w:rPr>
      </w:pPr>
      <w:r w:rsidRPr="00EB6901">
        <w:rPr>
          <w:rFonts w:ascii="Arial" w:hAnsi="Arial" w:cs="Arial"/>
          <w:b/>
          <w:bCs/>
          <w:caps/>
          <w:color w:val="000000"/>
          <w:spacing w:val="20"/>
          <w:sz w:val="96"/>
          <w:szCs w:val="96"/>
        </w:rPr>
        <w:t>Waiter</w:t>
      </w:r>
      <w:r w:rsidR="00AD6D81">
        <w:rPr>
          <w:rFonts w:ascii="Arial" w:hAnsi="Arial" w:cs="Arial"/>
          <w:b/>
          <w:bCs/>
          <w:caps/>
          <w:color w:val="000000"/>
          <w:spacing w:val="20"/>
          <w:sz w:val="96"/>
          <w:szCs w:val="96"/>
        </w:rPr>
        <w:t>’</w:t>
      </w:r>
      <w:r w:rsidRPr="00EB6901">
        <w:rPr>
          <w:rFonts w:ascii="Arial" w:hAnsi="Arial" w:cs="Arial"/>
          <w:b/>
          <w:bCs/>
          <w:caps/>
          <w:color w:val="000000"/>
          <w:spacing w:val="20"/>
          <w:sz w:val="96"/>
          <w:szCs w:val="96"/>
        </w:rPr>
        <w:t>s Relay</w:t>
      </w:r>
      <w:r w:rsidRPr="00EB6901">
        <w:rPr>
          <w:rFonts w:ascii="Arial" w:hAnsi="Arial" w:cs="Arial"/>
          <w:bCs/>
          <w:caps/>
          <w:color w:val="000000"/>
          <w:spacing w:val="20"/>
          <w:sz w:val="104"/>
          <w:szCs w:val="104"/>
        </w:rPr>
        <w:t xml:space="preserve"> </w:t>
      </w:r>
      <w:r w:rsidRPr="00EB6901">
        <w:rPr>
          <w:rFonts w:ascii="Arial" w:hAnsi="Arial" w:cs="Arial"/>
          <w:bCs/>
          <w:caps/>
          <w:color w:val="000000"/>
          <w:sz w:val="96"/>
          <w:szCs w:val="52"/>
        </w:rPr>
        <w:t>Competition</w:t>
      </w:r>
      <w:r w:rsidRPr="00EB6901">
        <w:rPr>
          <w:rFonts w:ascii="Arial" w:hAnsi="Arial" w:cs="Arial"/>
          <w:bCs/>
          <w:caps/>
          <w:sz w:val="96"/>
          <w:szCs w:val="52"/>
        </w:rPr>
        <w:t xml:space="preserve"> </w:t>
      </w:r>
    </w:p>
    <w:p w14:paraId="037B1159" w14:textId="77777777" w:rsidR="00EB6901" w:rsidRPr="00EB6901" w:rsidRDefault="00EB6901" w:rsidP="00EB6901">
      <w:pPr>
        <w:pStyle w:val="Heading5"/>
        <w:rPr>
          <w:rFonts w:ascii="Arial" w:hAnsi="Arial" w:cs="Arial"/>
        </w:rPr>
      </w:pPr>
    </w:p>
    <w:p w14:paraId="23554665" w14:textId="77777777" w:rsidR="00EB6901" w:rsidRPr="00EB6901" w:rsidRDefault="00EB6901" w:rsidP="00EB6901">
      <w:pPr>
        <w:pStyle w:val="Heading5"/>
        <w:rPr>
          <w:rFonts w:ascii="Arial" w:hAnsi="Arial" w:cs="Arial"/>
        </w:rPr>
      </w:pPr>
    </w:p>
    <w:p w14:paraId="197A59F9" w14:textId="77777777" w:rsidR="00EB6901" w:rsidRPr="00EB6901" w:rsidRDefault="00EB6901" w:rsidP="00EB6901">
      <w:pPr>
        <w:pStyle w:val="Heading5"/>
        <w:rPr>
          <w:rFonts w:ascii="Arial" w:hAnsi="Arial" w:cs="Arial"/>
        </w:rPr>
      </w:pPr>
    </w:p>
    <w:p w14:paraId="05DA71AA" w14:textId="77777777" w:rsidR="00EB6901" w:rsidRPr="00EB6901" w:rsidRDefault="00EB6901" w:rsidP="00EB6901">
      <w:pPr>
        <w:pStyle w:val="Heading5"/>
        <w:rPr>
          <w:rFonts w:ascii="Arial" w:hAnsi="Arial" w:cs="Arial"/>
        </w:rPr>
      </w:pPr>
    </w:p>
    <w:p w14:paraId="28472FD2" w14:textId="77777777" w:rsidR="00EB6901" w:rsidRPr="00EB6901" w:rsidRDefault="00EB6901" w:rsidP="00EB6901">
      <w:pPr>
        <w:pStyle w:val="Heading5"/>
        <w:rPr>
          <w:rFonts w:ascii="Arial" w:hAnsi="Arial" w:cs="Arial"/>
        </w:rPr>
      </w:pPr>
    </w:p>
    <w:p w14:paraId="4E025372" w14:textId="77777777" w:rsidR="00EB6901" w:rsidRPr="00EB6901" w:rsidRDefault="00EB6901" w:rsidP="00EB6901">
      <w:pPr>
        <w:pStyle w:val="Heading5"/>
        <w:rPr>
          <w:rFonts w:ascii="Arial" w:hAnsi="Arial" w:cs="Arial"/>
        </w:rPr>
      </w:pPr>
    </w:p>
    <w:p w14:paraId="4A48132E" w14:textId="77777777" w:rsidR="00EB6901" w:rsidRPr="00EB6901" w:rsidRDefault="00EB6901" w:rsidP="00EB6901">
      <w:pPr>
        <w:pStyle w:val="Heading5"/>
        <w:rPr>
          <w:rFonts w:ascii="Arial" w:hAnsi="Arial" w:cs="Arial"/>
        </w:rPr>
      </w:pPr>
    </w:p>
    <w:p w14:paraId="4A14B296" w14:textId="77777777" w:rsidR="00EB6901" w:rsidRPr="00EB6901" w:rsidRDefault="00EB6901" w:rsidP="00EB6901">
      <w:pPr>
        <w:pStyle w:val="Heading5"/>
        <w:rPr>
          <w:rFonts w:ascii="Arial" w:hAnsi="Arial" w:cs="Arial"/>
        </w:rPr>
      </w:pPr>
    </w:p>
    <w:p w14:paraId="17140D65" w14:textId="77777777" w:rsidR="00EB6901" w:rsidRPr="00EB6901" w:rsidRDefault="00EB6901" w:rsidP="00EB6901">
      <w:pPr>
        <w:pStyle w:val="Heading5"/>
        <w:rPr>
          <w:rFonts w:ascii="Arial" w:hAnsi="Arial" w:cs="Arial"/>
        </w:rPr>
      </w:pPr>
    </w:p>
    <w:p w14:paraId="77529A8E" w14:textId="77777777" w:rsidR="00EB6901" w:rsidRPr="00EB6901" w:rsidRDefault="00EB6901" w:rsidP="00EB6901">
      <w:pPr>
        <w:pStyle w:val="Heading5"/>
        <w:rPr>
          <w:rFonts w:ascii="Arial" w:hAnsi="Arial" w:cs="Arial"/>
        </w:rPr>
      </w:pPr>
    </w:p>
    <w:p w14:paraId="370022A3" w14:textId="650FA006" w:rsidR="00EB6901" w:rsidRPr="00EB6901" w:rsidRDefault="00D65301" w:rsidP="00EB6901">
      <w:pPr>
        <w:pStyle w:val="Heading5"/>
        <w:rPr>
          <w:rFonts w:ascii="Arial" w:hAnsi="Arial" w:cs="Arial"/>
        </w:rPr>
      </w:pPr>
      <w:r>
        <w:rPr>
          <w:rFonts w:ascii="Arial" w:hAnsi="Arial" w:cs="Arial"/>
          <w:noProof/>
        </w:rPr>
        <w:drawing>
          <wp:anchor distT="0" distB="0" distL="114300" distR="114300" simplePos="0" relativeHeight="251658240" behindDoc="0" locked="0" layoutInCell="1" allowOverlap="1" wp14:anchorId="237AE15F" wp14:editId="60841B30">
            <wp:simplePos x="1135117" y="5833241"/>
            <wp:positionH relativeFrom="margin">
              <wp:align>center</wp:align>
            </wp:positionH>
            <wp:positionV relativeFrom="margin">
              <wp:align>bottom</wp:align>
            </wp:positionV>
            <wp:extent cx="1828800" cy="1828800"/>
            <wp:effectExtent l="0" t="0" r="0"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al-Foundation-Logo-FULL-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1B3D942B" w14:textId="77777777" w:rsidR="00EB6901" w:rsidRPr="00EB6901" w:rsidRDefault="00EB6901" w:rsidP="00EB6901">
      <w:pPr>
        <w:pStyle w:val="Heading5"/>
        <w:rPr>
          <w:rFonts w:ascii="Arial" w:hAnsi="Arial" w:cs="Arial"/>
        </w:rPr>
      </w:pPr>
    </w:p>
    <w:p w14:paraId="114231AD" w14:textId="1A47483A" w:rsidR="00EB6901" w:rsidRDefault="00EB6901" w:rsidP="00EB6901">
      <w:pPr>
        <w:rPr>
          <w:rFonts w:ascii="Arial" w:hAnsi="Arial" w:cs="Arial"/>
        </w:rPr>
      </w:pPr>
    </w:p>
    <w:p w14:paraId="3BAA92B1" w14:textId="19CA5DEE" w:rsidR="00233AA2" w:rsidRDefault="00233AA2" w:rsidP="00EB6901">
      <w:pPr>
        <w:rPr>
          <w:rFonts w:ascii="Arial" w:hAnsi="Arial" w:cs="Arial"/>
        </w:rPr>
      </w:pPr>
    </w:p>
    <w:p w14:paraId="03822DD6" w14:textId="77777777" w:rsidR="00233AA2" w:rsidRPr="00EB6901" w:rsidRDefault="00233AA2" w:rsidP="00EB6901">
      <w:pPr>
        <w:rPr>
          <w:rFonts w:ascii="Arial" w:hAnsi="Arial" w:cs="Arial"/>
        </w:rPr>
      </w:pPr>
    </w:p>
    <w:p w14:paraId="33786E00" w14:textId="77777777" w:rsidR="00EB6901" w:rsidRPr="00EB6901" w:rsidRDefault="00EB6901" w:rsidP="00EB6901">
      <w:pPr>
        <w:rPr>
          <w:rFonts w:ascii="Arial" w:hAnsi="Arial" w:cs="Arial"/>
        </w:rPr>
      </w:pPr>
    </w:p>
    <w:p w14:paraId="2E20B9A9" w14:textId="77777777" w:rsidR="00EB6901" w:rsidRPr="00EB6901" w:rsidRDefault="00EB6901" w:rsidP="00EB6901">
      <w:pPr>
        <w:rPr>
          <w:rFonts w:ascii="Arial" w:hAnsi="Arial" w:cs="Arial"/>
        </w:rPr>
      </w:pPr>
    </w:p>
    <w:p w14:paraId="387F630F" w14:textId="77777777" w:rsidR="00EB6901" w:rsidRPr="00EB6901" w:rsidRDefault="00EB6901" w:rsidP="00EB6901">
      <w:pPr>
        <w:rPr>
          <w:rFonts w:ascii="Arial" w:hAnsi="Arial" w:cs="Arial"/>
        </w:rPr>
      </w:pPr>
    </w:p>
    <w:p w14:paraId="0A08080D" w14:textId="77777777" w:rsidR="008D153C" w:rsidRDefault="008D153C" w:rsidP="00EB6901">
      <w:pPr>
        <w:pStyle w:val="Title"/>
        <w:rPr>
          <w:rFonts w:ascii="Arial" w:hAnsi="Arial" w:cs="Arial"/>
          <w:bCs/>
          <w:caps/>
          <w:color w:val="000000"/>
          <w:sz w:val="52"/>
          <w:szCs w:val="52"/>
        </w:rPr>
      </w:pPr>
    </w:p>
    <w:p w14:paraId="712986C7" w14:textId="77777777" w:rsidR="008D153C" w:rsidRDefault="008D153C" w:rsidP="00EB6901">
      <w:pPr>
        <w:pStyle w:val="Title"/>
        <w:rPr>
          <w:rFonts w:ascii="Arial" w:hAnsi="Arial" w:cs="Arial"/>
          <w:bCs/>
          <w:caps/>
          <w:color w:val="000000"/>
          <w:sz w:val="52"/>
          <w:szCs w:val="52"/>
        </w:rPr>
      </w:pPr>
    </w:p>
    <w:p w14:paraId="61247900" w14:textId="77777777" w:rsidR="008D153C" w:rsidRDefault="008D153C" w:rsidP="00EB6901">
      <w:pPr>
        <w:pStyle w:val="Title"/>
        <w:rPr>
          <w:rFonts w:ascii="Arial" w:hAnsi="Arial" w:cs="Arial"/>
          <w:bCs/>
          <w:caps/>
          <w:color w:val="000000"/>
          <w:sz w:val="52"/>
          <w:szCs w:val="52"/>
        </w:rPr>
      </w:pPr>
    </w:p>
    <w:p w14:paraId="4F42E6D1" w14:textId="77777777" w:rsidR="008D153C" w:rsidRDefault="008D153C" w:rsidP="00EB6901">
      <w:pPr>
        <w:pStyle w:val="Title"/>
        <w:rPr>
          <w:rFonts w:ascii="Arial" w:hAnsi="Arial" w:cs="Arial"/>
          <w:bCs/>
          <w:caps/>
          <w:color w:val="000000"/>
          <w:sz w:val="52"/>
          <w:szCs w:val="52"/>
        </w:rPr>
      </w:pPr>
    </w:p>
    <w:p w14:paraId="549DB664" w14:textId="3954F5F5" w:rsidR="00EB6901" w:rsidRPr="00E5508B" w:rsidRDefault="00EB6901" w:rsidP="00EB6901">
      <w:pPr>
        <w:pStyle w:val="Title"/>
        <w:rPr>
          <w:rFonts w:ascii="Arial" w:hAnsi="Arial" w:cs="Arial"/>
          <w:bCs/>
          <w:caps/>
          <w:sz w:val="52"/>
          <w:szCs w:val="52"/>
        </w:rPr>
      </w:pPr>
      <w:r w:rsidRPr="00EB6901">
        <w:rPr>
          <w:rFonts w:ascii="Arial" w:hAnsi="Arial" w:cs="Arial"/>
          <w:b/>
          <w:bCs/>
          <w:caps/>
          <w:color w:val="000000"/>
          <w:sz w:val="52"/>
          <w:szCs w:val="52"/>
        </w:rPr>
        <w:lastRenderedPageBreak/>
        <w:t>Waiter</w:t>
      </w:r>
      <w:r w:rsidR="00AD6D81">
        <w:rPr>
          <w:rFonts w:ascii="Arial" w:hAnsi="Arial" w:cs="Arial"/>
          <w:b/>
          <w:bCs/>
          <w:caps/>
          <w:color w:val="000000"/>
          <w:sz w:val="52"/>
          <w:szCs w:val="52"/>
        </w:rPr>
        <w:t>’</w:t>
      </w:r>
      <w:r w:rsidRPr="00EB6901">
        <w:rPr>
          <w:rFonts w:ascii="Arial" w:hAnsi="Arial" w:cs="Arial"/>
          <w:b/>
          <w:bCs/>
          <w:caps/>
          <w:color w:val="000000"/>
          <w:sz w:val="52"/>
          <w:szCs w:val="52"/>
        </w:rPr>
        <w:t xml:space="preserve">s Relay </w:t>
      </w:r>
      <w:r w:rsidRPr="00E5508B">
        <w:rPr>
          <w:rFonts w:ascii="Arial" w:hAnsi="Arial" w:cs="Arial"/>
          <w:bCs/>
          <w:caps/>
          <w:color w:val="000000"/>
          <w:sz w:val="52"/>
          <w:szCs w:val="52"/>
        </w:rPr>
        <w:t>Competition</w:t>
      </w:r>
      <w:r w:rsidRPr="00E5508B">
        <w:rPr>
          <w:rFonts w:ascii="Arial" w:hAnsi="Arial" w:cs="Arial"/>
          <w:bCs/>
          <w:caps/>
          <w:sz w:val="52"/>
          <w:szCs w:val="52"/>
        </w:rPr>
        <w:t xml:space="preserve"> </w:t>
      </w:r>
    </w:p>
    <w:p w14:paraId="416B0BB2" w14:textId="77777777" w:rsidR="00EB6901" w:rsidRPr="00EB6901" w:rsidRDefault="00EB6901" w:rsidP="00EB6901">
      <w:pPr>
        <w:pStyle w:val="Heading5"/>
        <w:rPr>
          <w:rFonts w:ascii="Arial" w:hAnsi="Arial" w:cs="Arial"/>
        </w:rPr>
      </w:pPr>
    </w:p>
    <w:p w14:paraId="42AC7EAF" w14:textId="76F9B380" w:rsidR="00EB6901" w:rsidRPr="00EB6901" w:rsidRDefault="004800D9" w:rsidP="00EB6901">
      <w:pPr>
        <w:pStyle w:val="Heading5"/>
        <w:jc w:val="center"/>
        <w:rPr>
          <w:rFonts w:ascii="Arial" w:hAnsi="Arial" w:cs="Arial"/>
          <w:b w:val="0"/>
          <w:caps/>
          <w:sz w:val="22"/>
          <w:u w:val="none"/>
        </w:rPr>
      </w:pPr>
      <w:r>
        <w:rPr>
          <w:rFonts w:ascii="Arial" w:hAnsi="Arial" w:cs="Arial"/>
          <w:b w:val="0"/>
          <w:caps/>
          <w:sz w:val="36"/>
          <w:u w:val="none"/>
        </w:rPr>
        <w:t>S</w:t>
      </w:r>
      <w:r w:rsidR="00865EAB">
        <w:rPr>
          <w:rFonts w:ascii="Arial" w:hAnsi="Arial" w:cs="Arial"/>
          <w:b w:val="0"/>
          <w:caps/>
          <w:sz w:val="36"/>
          <w:u w:val="none"/>
        </w:rPr>
        <w:t>un</w:t>
      </w:r>
      <w:r>
        <w:rPr>
          <w:rFonts w:ascii="Arial" w:hAnsi="Arial" w:cs="Arial"/>
          <w:b w:val="0"/>
          <w:caps/>
          <w:sz w:val="36"/>
          <w:u w:val="none"/>
        </w:rPr>
        <w:t xml:space="preserve">DAY, MARCH </w:t>
      </w:r>
      <w:r w:rsidR="00426947">
        <w:rPr>
          <w:rFonts w:ascii="Arial" w:hAnsi="Arial" w:cs="Arial"/>
          <w:b w:val="0"/>
          <w:caps/>
          <w:sz w:val="36"/>
          <w:u w:val="none"/>
        </w:rPr>
        <w:t>5</w:t>
      </w:r>
      <w:r>
        <w:rPr>
          <w:rFonts w:ascii="Arial" w:hAnsi="Arial" w:cs="Arial"/>
          <w:b w:val="0"/>
          <w:caps/>
          <w:sz w:val="36"/>
          <w:u w:val="none"/>
        </w:rPr>
        <w:t>, 20</w:t>
      </w:r>
      <w:r w:rsidR="00865EAB">
        <w:rPr>
          <w:rFonts w:ascii="Arial" w:hAnsi="Arial" w:cs="Arial"/>
          <w:b w:val="0"/>
          <w:caps/>
          <w:sz w:val="36"/>
          <w:u w:val="none"/>
        </w:rPr>
        <w:t>2</w:t>
      </w:r>
      <w:r w:rsidR="00426947">
        <w:rPr>
          <w:rFonts w:ascii="Arial" w:hAnsi="Arial" w:cs="Arial"/>
          <w:b w:val="0"/>
          <w:caps/>
          <w:sz w:val="36"/>
          <w:u w:val="none"/>
        </w:rPr>
        <w:t>3</w:t>
      </w:r>
    </w:p>
    <w:p w14:paraId="6E84E34D" w14:textId="77777777" w:rsidR="00EB6901" w:rsidRPr="00EB6901" w:rsidRDefault="00EB6901" w:rsidP="00EB6901">
      <w:pPr>
        <w:pStyle w:val="Heading5"/>
        <w:rPr>
          <w:rFonts w:ascii="Arial" w:hAnsi="Arial" w:cs="Arial"/>
        </w:rPr>
      </w:pPr>
    </w:p>
    <w:p w14:paraId="7B10F81B" w14:textId="77777777" w:rsidR="0084428D" w:rsidRPr="00EB6901" w:rsidRDefault="0084428D" w:rsidP="0084428D">
      <w:pPr>
        <w:pStyle w:val="Heading5"/>
        <w:rPr>
          <w:rFonts w:ascii="Arial" w:hAnsi="Arial" w:cs="Arial"/>
        </w:rPr>
      </w:pPr>
    </w:p>
    <w:p w14:paraId="550B1CD1" w14:textId="77777777" w:rsidR="00ED5A3E" w:rsidRPr="00A10C4C" w:rsidRDefault="00CC4729" w:rsidP="00C55FBC">
      <w:pPr>
        <w:spacing w:after="60"/>
        <w:jc w:val="both"/>
        <w:rPr>
          <w:rFonts w:ascii="Arial" w:hAnsi="Arial" w:cs="Arial"/>
          <w:b/>
          <w:bCs/>
          <w:caps/>
        </w:rPr>
      </w:pPr>
      <w:r w:rsidRPr="00A10C4C">
        <w:rPr>
          <w:rFonts w:ascii="Arial" w:hAnsi="Arial" w:cs="Arial"/>
          <w:b/>
          <w:bCs/>
          <w:caps/>
        </w:rPr>
        <w:t>Purpose</w:t>
      </w:r>
    </w:p>
    <w:p w14:paraId="265D6541" w14:textId="77777777" w:rsidR="00CC4729" w:rsidRPr="00EB6901" w:rsidRDefault="0084428D" w:rsidP="00C55FBC">
      <w:pPr>
        <w:spacing w:after="60"/>
        <w:jc w:val="both"/>
        <w:rPr>
          <w:rFonts w:ascii="Arial" w:hAnsi="Arial" w:cs="Arial"/>
          <w:b/>
          <w:bCs/>
        </w:rPr>
      </w:pPr>
      <w:r w:rsidRPr="00EB6901">
        <w:rPr>
          <w:rFonts w:ascii="Arial" w:hAnsi="Arial" w:cs="Arial"/>
        </w:rPr>
        <w:t xml:space="preserve">Participating teams will demonstrate their ability to set a table with </w:t>
      </w:r>
      <w:r w:rsidR="00A93BA3">
        <w:rPr>
          <w:rFonts w:ascii="Arial" w:hAnsi="Arial" w:cs="Arial"/>
        </w:rPr>
        <w:t xml:space="preserve">three </w:t>
      </w:r>
      <w:r w:rsidR="00A10C4C">
        <w:rPr>
          <w:rFonts w:ascii="Arial" w:hAnsi="Arial" w:cs="Arial"/>
        </w:rPr>
        <w:t>designated place</w:t>
      </w:r>
      <w:r w:rsidRPr="00EB6901">
        <w:rPr>
          <w:rFonts w:ascii="Arial" w:hAnsi="Arial" w:cs="Arial"/>
        </w:rPr>
        <w:t xml:space="preserve"> setting</w:t>
      </w:r>
      <w:r w:rsidR="00A10C4C">
        <w:rPr>
          <w:rFonts w:ascii="Arial" w:hAnsi="Arial" w:cs="Arial"/>
        </w:rPr>
        <w:t>s</w:t>
      </w:r>
      <w:r w:rsidRPr="00EB6901">
        <w:rPr>
          <w:rFonts w:ascii="Arial" w:hAnsi="Arial" w:cs="Arial"/>
        </w:rPr>
        <w:t xml:space="preserve"> and </w:t>
      </w:r>
      <w:r w:rsidR="00A93BA3">
        <w:rPr>
          <w:rFonts w:ascii="Arial" w:hAnsi="Arial" w:cs="Arial"/>
        </w:rPr>
        <w:t xml:space="preserve">three </w:t>
      </w:r>
      <w:r w:rsidRPr="00EB6901">
        <w:rPr>
          <w:rFonts w:ascii="Arial" w:hAnsi="Arial" w:cs="Arial"/>
        </w:rPr>
        <w:t>napkin folds while racing against the clock.</w:t>
      </w:r>
    </w:p>
    <w:p w14:paraId="68023498" w14:textId="77777777" w:rsidR="00CC4729" w:rsidRPr="00EB6901" w:rsidRDefault="00CC4729" w:rsidP="00C55FBC">
      <w:pPr>
        <w:spacing w:after="60"/>
        <w:ind w:left="720"/>
        <w:jc w:val="both"/>
        <w:rPr>
          <w:rFonts w:ascii="Arial" w:hAnsi="Arial" w:cs="Arial"/>
        </w:rPr>
      </w:pPr>
    </w:p>
    <w:p w14:paraId="37A89E16" w14:textId="77777777" w:rsidR="00ED5A3E" w:rsidRPr="00A10C4C" w:rsidRDefault="00CC4729" w:rsidP="00C55FBC">
      <w:pPr>
        <w:spacing w:after="60"/>
        <w:jc w:val="both"/>
        <w:rPr>
          <w:rFonts w:ascii="Arial" w:hAnsi="Arial" w:cs="Arial"/>
          <w:b/>
          <w:caps/>
        </w:rPr>
      </w:pPr>
      <w:r w:rsidRPr="00A10C4C">
        <w:rPr>
          <w:rFonts w:ascii="Arial" w:hAnsi="Arial" w:cs="Arial"/>
          <w:b/>
          <w:caps/>
        </w:rPr>
        <w:t>Uniforms</w:t>
      </w:r>
    </w:p>
    <w:p w14:paraId="12ED6AFF" w14:textId="7D62A361" w:rsidR="004777DC" w:rsidRPr="00E13009" w:rsidRDefault="004777DC" w:rsidP="00E13009">
      <w:pPr>
        <w:numPr>
          <w:ilvl w:val="0"/>
          <w:numId w:val="31"/>
        </w:numPr>
        <w:spacing w:after="60"/>
        <w:contextualSpacing/>
        <w:rPr>
          <w:rFonts w:ascii="Arial" w:hAnsi="Arial" w:cs="Arial"/>
          <w:bCs/>
          <w:color w:val="000000"/>
        </w:rPr>
      </w:pPr>
      <w:r w:rsidRPr="004777DC">
        <w:rPr>
          <w:rFonts w:ascii="Arial" w:hAnsi="Arial" w:cs="Arial"/>
          <w:bCs/>
          <w:color w:val="000000"/>
          <w:szCs w:val="20"/>
        </w:rPr>
        <w:t xml:space="preserve">Teams must present a uniform appearance </w:t>
      </w:r>
      <w:r w:rsidRPr="004777DC">
        <w:rPr>
          <w:rFonts w:ascii="Arial" w:hAnsi="Arial" w:cs="Arial"/>
          <w:bCs/>
        </w:rPr>
        <w:t xml:space="preserve">throughout the competition. </w:t>
      </w:r>
    </w:p>
    <w:p w14:paraId="392DAD13" w14:textId="77777777" w:rsidR="00E13009" w:rsidRPr="00E13009" w:rsidRDefault="00FD17E6" w:rsidP="00E13009">
      <w:pPr>
        <w:pStyle w:val="ListParagraph"/>
        <w:numPr>
          <w:ilvl w:val="0"/>
          <w:numId w:val="31"/>
        </w:numPr>
        <w:spacing w:after="60"/>
        <w:jc w:val="both"/>
        <w:rPr>
          <w:rFonts w:ascii="Arial" w:hAnsi="Arial" w:cs="Arial"/>
          <w:bCs/>
        </w:rPr>
      </w:pPr>
      <w:r w:rsidRPr="00E13009">
        <w:rPr>
          <w:rFonts w:ascii="Arial" w:hAnsi="Arial" w:cs="Arial"/>
          <w:bCs/>
          <w:color w:val="000000"/>
        </w:rPr>
        <w:t>A</w:t>
      </w:r>
      <w:r w:rsidR="00CC4729" w:rsidRPr="00E13009">
        <w:rPr>
          <w:rFonts w:ascii="Arial" w:hAnsi="Arial" w:cs="Arial"/>
          <w:bCs/>
          <w:color w:val="000000"/>
        </w:rPr>
        <w:t xml:space="preserve">ppropriate </w:t>
      </w:r>
      <w:r w:rsidRPr="00E13009">
        <w:rPr>
          <w:rFonts w:ascii="Arial" w:hAnsi="Arial" w:cs="Arial"/>
          <w:bCs/>
          <w:color w:val="000000"/>
        </w:rPr>
        <w:t xml:space="preserve">apparel for </w:t>
      </w:r>
      <w:r w:rsidR="00535B64" w:rsidRPr="00E13009">
        <w:rPr>
          <w:rFonts w:ascii="Arial" w:hAnsi="Arial" w:cs="Arial"/>
          <w:bCs/>
          <w:color w:val="000000"/>
        </w:rPr>
        <w:t>front</w:t>
      </w:r>
      <w:r w:rsidR="00A10C4C" w:rsidRPr="00E13009">
        <w:rPr>
          <w:rFonts w:ascii="Arial" w:hAnsi="Arial" w:cs="Arial"/>
          <w:bCs/>
          <w:color w:val="000000"/>
        </w:rPr>
        <w:t>-</w:t>
      </w:r>
      <w:r w:rsidR="00535B64" w:rsidRPr="00E13009">
        <w:rPr>
          <w:rFonts w:ascii="Arial" w:hAnsi="Arial" w:cs="Arial"/>
          <w:bCs/>
          <w:color w:val="000000"/>
        </w:rPr>
        <w:t>of</w:t>
      </w:r>
      <w:r w:rsidR="00A10C4C" w:rsidRPr="00E13009">
        <w:rPr>
          <w:rFonts w:ascii="Arial" w:hAnsi="Arial" w:cs="Arial"/>
          <w:bCs/>
          <w:color w:val="000000"/>
        </w:rPr>
        <w:t>-</w:t>
      </w:r>
      <w:r w:rsidR="00535B64" w:rsidRPr="00E13009">
        <w:rPr>
          <w:rFonts w:ascii="Arial" w:hAnsi="Arial" w:cs="Arial"/>
          <w:bCs/>
          <w:color w:val="000000"/>
        </w:rPr>
        <w:t>the</w:t>
      </w:r>
      <w:r w:rsidR="00A10C4C" w:rsidRPr="00E13009">
        <w:rPr>
          <w:rFonts w:ascii="Arial" w:hAnsi="Arial" w:cs="Arial"/>
          <w:bCs/>
          <w:color w:val="000000"/>
        </w:rPr>
        <w:t>-</w:t>
      </w:r>
      <w:r w:rsidR="00535B64" w:rsidRPr="00E13009">
        <w:rPr>
          <w:rFonts w:ascii="Arial" w:hAnsi="Arial" w:cs="Arial"/>
          <w:bCs/>
          <w:color w:val="000000"/>
        </w:rPr>
        <w:t xml:space="preserve">house attire </w:t>
      </w:r>
      <w:r w:rsidRPr="00E13009">
        <w:rPr>
          <w:rFonts w:ascii="Arial" w:hAnsi="Arial" w:cs="Arial"/>
          <w:bCs/>
          <w:color w:val="000000"/>
        </w:rPr>
        <w:t>(</w:t>
      </w:r>
      <w:r w:rsidR="00535B64" w:rsidRPr="00E13009">
        <w:rPr>
          <w:rFonts w:ascii="Arial" w:hAnsi="Arial" w:cs="Arial"/>
          <w:bCs/>
          <w:color w:val="000000"/>
        </w:rPr>
        <w:t>such as</w:t>
      </w:r>
      <w:r w:rsidR="00535B64" w:rsidRPr="00E13009">
        <w:rPr>
          <w:rFonts w:ascii="Arial" w:hAnsi="Arial" w:cs="Arial"/>
          <w:bCs/>
        </w:rPr>
        <w:t xml:space="preserve"> apron, white shirt, black pants, and closed toe shoes</w:t>
      </w:r>
      <w:r w:rsidRPr="00E13009">
        <w:rPr>
          <w:rFonts w:ascii="Arial" w:hAnsi="Arial" w:cs="Arial"/>
          <w:bCs/>
        </w:rPr>
        <w:t xml:space="preserve">) </w:t>
      </w:r>
      <w:r w:rsidR="00535B64" w:rsidRPr="00E13009">
        <w:rPr>
          <w:rFonts w:ascii="Arial" w:hAnsi="Arial" w:cs="Arial"/>
          <w:bCs/>
        </w:rPr>
        <w:t xml:space="preserve">or </w:t>
      </w:r>
      <w:r w:rsidR="00A10C4C" w:rsidRPr="00E13009">
        <w:rPr>
          <w:rFonts w:ascii="Arial" w:hAnsi="Arial" w:cs="Arial"/>
          <w:bCs/>
          <w:color w:val="000000"/>
        </w:rPr>
        <w:t>Attire</w:t>
      </w:r>
      <w:r w:rsidR="00CC4729" w:rsidRPr="00E13009">
        <w:rPr>
          <w:rFonts w:ascii="Arial" w:hAnsi="Arial" w:cs="Arial"/>
          <w:bCs/>
          <w:color w:val="000000"/>
        </w:rPr>
        <w:t xml:space="preserve"> can also include polo shirts or dress shirts, dress pants/skirts and dress shoes. Sponsor logo T-shirts will be acceptable. </w:t>
      </w:r>
      <w:r w:rsidR="0080571F" w:rsidRPr="00E13009">
        <w:rPr>
          <w:rFonts w:ascii="Arial" w:hAnsi="Arial" w:cs="Arial"/>
          <w:bCs/>
          <w:color w:val="000000"/>
        </w:rPr>
        <w:t>J</w:t>
      </w:r>
      <w:r w:rsidR="0080571F" w:rsidRPr="00E13009">
        <w:rPr>
          <w:rFonts w:ascii="Arial" w:hAnsi="Arial" w:cs="Arial"/>
          <w:bCs/>
        </w:rPr>
        <w:t xml:space="preserve">eans are not acceptable.  </w:t>
      </w:r>
    </w:p>
    <w:p w14:paraId="5AC576ED" w14:textId="5B4D2267" w:rsidR="00CC4729" w:rsidRPr="00E13009" w:rsidRDefault="0080571F" w:rsidP="00E13009">
      <w:pPr>
        <w:pStyle w:val="ListParagraph"/>
        <w:numPr>
          <w:ilvl w:val="0"/>
          <w:numId w:val="31"/>
        </w:numPr>
        <w:spacing w:after="60"/>
        <w:jc w:val="both"/>
        <w:rPr>
          <w:rFonts w:ascii="Arial" w:hAnsi="Arial" w:cs="Arial"/>
          <w:bCs/>
        </w:rPr>
      </w:pPr>
      <w:r w:rsidRPr="00E13009">
        <w:rPr>
          <w:rFonts w:ascii="Arial" w:hAnsi="Arial" w:cs="Arial"/>
          <w:bCs/>
        </w:rPr>
        <w:t xml:space="preserve">The </w:t>
      </w:r>
      <w:r w:rsidR="00535B64" w:rsidRPr="00E13009">
        <w:rPr>
          <w:rFonts w:ascii="Arial" w:hAnsi="Arial" w:cs="Arial"/>
          <w:bCs/>
        </w:rPr>
        <w:t xml:space="preserve">uniform examples listed above </w:t>
      </w:r>
      <w:r w:rsidR="00FD17E6" w:rsidRPr="00E13009">
        <w:rPr>
          <w:rFonts w:ascii="Arial" w:hAnsi="Arial" w:cs="Arial"/>
          <w:bCs/>
        </w:rPr>
        <w:t>are examples</w:t>
      </w:r>
      <w:r w:rsidR="00535B64" w:rsidRPr="00E13009">
        <w:rPr>
          <w:rFonts w:ascii="Arial" w:hAnsi="Arial" w:cs="Arial"/>
          <w:bCs/>
        </w:rPr>
        <w:t xml:space="preserve"> and not required in their entirety.  </w:t>
      </w:r>
      <w:r w:rsidR="00CA20E7" w:rsidRPr="00E13009">
        <w:rPr>
          <w:rFonts w:ascii="Arial" w:hAnsi="Arial" w:cs="Arial"/>
          <w:bCs/>
        </w:rPr>
        <w:t xml:space="preserve">The emphasis is on team uniformity.  </w:t>
      </w:r>
    </w:p>
    <w:p w14:paraId="64704021" w14:textId="77777777" w:rsidR="0084428D" w:rsidRPr="00EB6901" w:rsidRDefault="00CC4729" w:rsidP="00C55FBC">
      <w:pPr>
        <w:spacing w:after="60"/>
        <w:ind w:left="360"/>
        <w:rPr>
          <w:rFonts w:ascii="Arial" w:hAnsi="Arial" w:cs="Arial"/>
        </w:rPr>
      </w:pPr>
      <w:r w:rsidRPr="00EB6901">
        <w:rPr>
          <w:rFonts w:ascii="Arial" w:hAnsi="Arial" w:cs="Arial"/>
        </w:rPr>
        <w:tab/>
      </w:r>
    </w:p>
    <w:p w14:paraId="4159309E" w14:textId="60D79BD1" w:rsidR="00CC4729" w:rsidRPr="00A10C4C" w:rsidRDefault="00E13009" w:rsidP="00C55FBC">
      <w:pPr>
        <w:spacing w:after="60"/>
        <w:rPr>
          <w:rFonts w:ascii="Arial" w:hAnsi="Arial" w:cs="Arial"/>
          <w:b/>
          <w:bCs/>
          <w:caps/>
        </w:rPr>
      </w:pPr>
      <w:r>
        <w:rPr>
          <w:rFonts w:ascii="Arial" w:hAnsi="Arial" w:cs="Arial"/>
          <w:b/>
          <w:bCs/>
          <w:caps/>
        </w:rPr>
        <w:t xml:space="preserve">GENERAL </w:t>
      </w:r>
      <w:r w:rsidR="00CC4729" w:rsidRPr="00A10C4C">
        <w:rPr>
          <w:rFonts w:ascii="Arial" w:hAnsi="Arial" w:cs="Arial"/>
          <w:b/>
          <w:bCs/>
          <w:caps/>
        </w:rPr>
        <w:t>Rules</w:t>
      </w:r>
    </w:p>
    <w:p w14:paraId="15AAF631" w14:textId="63E9609E" w:rsidR="00A844FD" w:rsidRPr="00EB6901" w:rsidRDefault="00A844FD" w:rsidP="00A844FD">
      <w:pPr>
        <w:numPr>
          <w:ilvl w:val="0"/>
          <w:numId w:val="9"/>
        </w:numPr>
        <w:spacing w:after="60"/>
        <w:jc w:val="both"/>
        <w:rPr>
          <w:rFonts w:ascii="Arial" w:hAnsi="Arial" w:cs="Arial"/>
        </w:rPr>
      </w:pPr>
      <w:r w:rsidRPr="00EB6901">
        <w:rPr>
          <w:rFonts w:ascii="Arial" w:hAnsi="Arial" w:cs="Arial"/>
        </w:rPr>
        <w:t xml:space="preserve">Team will send all required information to the Florida Restaurant &amp; Lodging Association Educational Foundation (FRLAEF) no later than </w:t>
      </w:r>
      <w:r w:rsidR="00CD3485">
        <w:rPr>
          <w:rFonts w:ascii="Arial" w:hAnsi="Arial" w:cs="Arial"/>
        </w:rPr>
        <w:t>February 3</w:t>
      </w:r>
      <w:r w:rsidR="00F4607C">
        <w:rPr>
          <w:rFonts w:ascii="Arial" w:hAnsi="Arial" w:cs="Arial"/>
        </w:rPr>
        <w:t>, 202</w:t>
      </w:r>
      <w:r w:rsidR="00426947">
        <w:rPr>
          <w:rFonts w:ascii="Arial" w:hAnsi="Arial" w:cs="Arial"/>
        </w:rPr>
        <w:t>3</w:t>
      </w:r>
      <w:r w:rsidR="00F4607C">
        <w:rPr>
          <w:rFonts w:ascii="Arial" w:hAnsi="Arial" w:cs="Arial"/>
        </w:rPr>
        <w:t xml:space="preserve">.  </w:t>
      </w:r>
      <w:r w:rsidRPr="00EB6901">
        <w:rPr>
          <w:rFonts w:ascii="Arial" w:hAnsi="Arial" w:cs="Arial"/>
        </w:rPr>
        <w:t xml:space="preserve">If all required information is not received by 5:00 pm on </w:t>
      </w:r>
      <w:r w:rsidR="00CD3485">
        <w:rPr>
          <w:rFonts w:ascii="Arial" w:hAnsi="Arial" w:cs="Arial"/>
        </w:rPr>
        <w:t>February 3</w:t>
      </w:r>
      <w:r w:rsidR="00F4607C">
        <w:rPr>
          <w:rFonts w:ascii="Arial" w:hAnsi="Arial" w:cs="Arial"/>
        </w:rPr>
        <w:t xml:space="preserve">, </w:t>
      </w:r>
      <w:r w:rsidRPr="00EB6901">
        <w:rPr>
          <w:rFonts w:ascii="Arial" w:hAnsi="Arial" w:cs="Arial"/>
        </w:rPr>
        <w:t xml:space="preserve">the team will be removed from the </w:t>
      </w:r>
      <w:r w:rsidR="00AD6D81">
        <w:rPr>
          <w:rFonts w:ascii="Arial" w:hAnsi="Arial" w:cs="Arial"/>
        </w:rPr>
        <w:t xml:space="preserve">Waiter’s </w:t>
      </w:r>
      <w:r w:rsidRPr="00EB6901">
        <w:rPr>
          <w:rFonts w:ascii="Arial" w:hAnsi="Arial" w:cs="Arial"/>
        </w:rPr>
        <w:t>Relay Competition.</w:t>
      </w:r>
    </w:p>
    <w:p w14:paraId="5AB372A4" w14:textId="69E570AB" w:rsidR="00CC4729" w:rsidRPr="00A844FD" w:rsidRDefault="00CC4729" w:rsidP="00C55FBC">
      <w:pPr>
        <w:numPr>
          <w:ilvl w:val="0"/>
          <w:numId w:val="9"/>
        </w:numPr>
        <w:spacing w:after="60"/>
        <w:jc w:val="both"/>
        <w:rPr>
          <w:rFonts w:ascii="Arial" w:hAnsi="Arial" w:cs="Arial"/>
        </w:rPr>
      </w:pPr>
      <w:r w:rsidRPr="00A844FD">
        <w:rPr>
          <w:rFonts w:ascii="Arial" w:hAnsi="Arial" w:cs="Arial"/>
          <w:color w:val="000000"/>
        </w:rPr>
        <w:t xml:space="preserve">Only one (1) team per school may compete in the </w:t>
      </w:r>
      <w:r w:rsidR="00AD6D81">
        <w:rPr>
          <w:rFonts w:ascii="Arial" w:hAnsi="Arial" w:cs="Arial"/>
          <w:color w:val="000000"/>
        </w:rPr>
        <w:t xml:space="preserve">Waiter’s </w:t>
      </w:r>
      <w:r w:rsidRPr="00A844FD">
        <w:rPr>
          <w:rFonts w:ascii="Arial" w:hAnsi="Arial" w:cs="Arial"/>
          <w:color w:val="000000"/>
        </w:rPr>
        <w:t>Relay Competition.</w:t>
      </w:r>
      <w:r w:rsidR="00A844FD" w:rsidRPr="00A844FD">
        <w:rPr>
          <w:rFonts w:ascii="Arial" w:hAnsi="Arial" w:cs="Arial"/>
          <w:color w:val="000000"/>
        </w:rPr>
        <w:t xml:space="preserve">  The team will consist of three (3) team members.  All team members </w:t>
      </w:r>
      <w:r w:rsidRPr="00A844FD">
        <w:rPr>
          <w:rFonts w:ascii="Arial" w:hAnsi="Arial" w:cs="Arial"/>
          <w:color w:val="000000"/>
        </w:rPr>
        <w:t xml:space="preserve">must </w:t>
      </w:r>
      <w:r w:rsidR="00A844FD">
        <w:rPr>
          <w:rFonts w:ascii="Arial" w:hAnsi="Arial" w:cs="Arial"/>
          <w:color w:val="000000"/>
        </w:rPr>
        <w:t xml:space="preserve">be </w:t>
      </w:r>
      <w:r w:rsidRPr="00A844FD">
        <w:rPr>
          <w:rFonts w:ascii="Arial" w:hAnsi="Arial" w:cs="Arial"/>
          <w:color w:val="000000"/>
        </w:rPr>
        <w:t>from the same school or career center.  If the students are not from the same school or career center, the team will be disqualified.</w:t>
      </w:r>
    </w:p>
    <w:p w14:paraId="3141EA4D" w14:textId="77777777" w:rsidR="00CC4729" w:rsidRPr="00EB6901" w:rsidRDefault="00CC4729" w:rsidP="00C55FBC">
      <w:pPr>
        <w:numPr>
          <w:ilvl w:val="0"/>
          <w:numId w:val="9"/>
        </w:numPr>
        <w:spacing w:after="60"/>
        <w:jc w:val="both"/>
        <w:rPr>
          <w:rFonts w:ascii="Arial" w:hAnsi="Arial" w:cs="Arial"/>
        </w:rPr>
      </w:pPr>
      <w:r w:rsidRPr="00EB6901">
        <w:rPr>
          <w:rFonts w:ascii="Arial" w:hAnsi="Arial" w:cs="Arial"/>
          <w:color w:val="000000"/>
        </w:rPr>
        <w:t>A student may compete in only one (1) competition.</w:t>
      </w:r>
    </w:p>
    <w:p w14:paraId="194C1C1E" w14:textId="43D56261" w:rsidR="00160251" w:rsidRPr="007925D4" w:rsidRDefault="00CC4729" w:rsidP="007925D4">
      <w:pPr>
        <w:numPr>
          <w:ilvl w:val="0"/>
          <w:numId w:val="9"/>
        </w:numPr>
        <w:spacing w:after="60"/>
        <w:jc w:val="both"/>
        <w:rPr>
          <w:rFonts w:ascii="Arial" w:hAnsi="Arial" w:cs="Arial"/>
        </w:rPr>
      </w:pPr>
      <w:r w:rsidRPr="00EB6901">
        <w:rPr>
          <w:rFonts w:ascii="Arial" w:hAnsi="Arial" w:cs="Arial"/>
        </w:rPr>
        <w:t xml:space="preserve">Participating students </w:t>
      </w:r>
      <w:r w:rsidRPr="00F415AB">
        <w:rPr>
          <w:rFonts w:ascii="Arial" w:hAnsi="Arial" w:cs="Arial"/>
          <w:bCs/>
        </w:rPr>
        <w:t>must be juniors or seniors in high school</w:t>
      </w:r>
      <w:r w:rsidRPr="00EB6901">
        <w:rPr>
          <w:rFonts w:ascii="Arial" w:hAnsi="Arial" w:cs="Arial"/>
          <w:b/>
        </w:rPr>
        <w:t xml:space="preserve"> </w:t>
      </w:r>
      <w:r w:rsidRPr="00EB6901">
        <w:rPr>
          <w:rFonts w:ascii="Arial" w:hAnsi="Arial" w:cs="Arial"/>
        </w:rPr>
        <w:t>and</w:t>
      </w:r>
      <w:r w:rsidRPr="00F4607C">
        <w:rPr>
          <w:rFonts w:ascii="Arial" w:hAnsi="Arial" w:cs="Arial"/>
        </w:rPr>
        <w:t xml:space="preserve"> </w:t>
      </w:r>
      <w:r w:rsidR="00F415AB" w:rsidRPr="00F4607C">
        <w:rPr>
          <w:rFonts w:ascii="Arial" w:hAnsi="Arial" w:cs="Arial"/>
        </w:rPr>
        <w:t>may only compete a total of two years.</w:t>
      </w:r>
      <w:r w:rsidR="00F415AB">
        <w:rPr>
          <w:rFonts w:ascii="Arial" w:hAnsi="Arial" w:cs="Arial"/>
        </w:rPr>
        <w:t xml:space="preserve">  Participating students must be </w:t>
      </w:r>
      <w:r w:rsidRPr="00EB6901">
        <w:rPr>
          <w:rFonts w:ascii="Arial" w:hAnsi="Arial" w:cs="Arial"/>
        </w:rPr>
        <w:t xml:space="preserve">enrolled in a </w:t>
      </w:r>
      <w:r w:rsidR="00BA331F" w:rsidRPr="00EB6901">
        <w:rPr>
          <w:rFonts w:ascii="Arial" w:hAnsi="Arial" w:cs="Arial"/>
        </w:rPr>
        <w:t>Premier or Full</w:t>
      </w:r>
      <w:r w:rsidRPr="00EB6901">
        <w:rPr>
          <w:rFonts w:ascii="Arial" w:hAnsi="Arial" w:cs="Arial"/>
        </w:rPr>
        <w:t xml:space="preserve"> ProStart® program during the 20</w:t>
      </w:r>
      <w:r w:rsidR="00F4607C">
        <w:rPr>
          <w:rFonts w:ascii="Arial" w:hAnsi="Arial" w:cs="Arial"/>
        </w:rPr>
        <w:t>2</w:t>
      </w:r>
      <w:r w:rsidR="00426947">
        <w:rPr>
          <w:rFonts w:ascii="Arial" w:hAnsi="Arial" w:cs="Arial"/>
        </w:rPr>
        <w:t>2</w:t>
      </w:r>
      <w:r w:rsidRPr="00EB6901">
        <w:rPr>
          <w:rFonts w:ascii="Arial" w:hAnsi="Arial" w:cs="Arial"/>
        </w:rPr>
        <w:t xml:space="preserve"> – 20</w:t>
      </w:r>
      <w:r w:rsidR="00F415AB">
        <w:rPr>
          <w:rFonts w:ascii="Arial" w:hAnsi="Arial" w:cs="Arial"/>
        </w:rPr>
        <w:t>2</w:t>
      </w:r>
      <w:r w:rsidR="00426947">
        <w:rPr>
          <w:rFonts w:ascii="Arial" w:hAnsi="Arial" w:cs="Arial"/>
        </w:rPr>
        <w:t>3</w:t>
      </w:r>
      <w:r w:rsidRPr="00EB6901">
        <w:rPr>
          <w:rFonts w:ascii="Arial" w:hAnsi="Arial" w:cs="Arial"/>
        </w:rPr>
        <w:t xml:space="preserve"> school year.  </w:t>
      </w:r>
    </w:p>
    <w:p w14:paraId="7BB5EB54" w14:textId="77777777" w:rsidR="00CC4729" w:rsidRPr="00A10C4C" w:rsidRDefault="00CC4729" w:rsidP="00C55FBC">
      <w:pPr>
        <w:spacing w:after="60"/>
        <w:ind w:left="360"/>
        <w:rPr>
          <w:rFonts w:ascii="Arial" w:hAnsi="Arial" w:cs="Arial"/>
          <w:caps/>
        </w:rPr>
      </w:pPr>
    </w:p>
    <w:p w14:paraId="0D11FBCA" w14:textId="77777777" w:rsidR="0084428D" w:rsidRPr="005B3B35" w:rsidRDefault="00CC4729" w:rsidP="00C55FBC">
      <w:pPr>
        <w:spacing w:after="60"/>
        <w:rPr>
          <w:rFonts w:ascii="Arial" w:hAnsi="Arial" w:cs="Arial"/>
          <w:b/>
          <w:bCs/>
          <w:caps/>
        </w:rPr>
      </w:pPr>
      <w:r w:rsidRPr="005B3B35">
        <w:rPr>
          <w:rFonts w:ascii="Arial" w:hAnsi="Arial" w:cs="Arial"/>
          <w:b/>
          <w:bCs/>
          <w:caps/>
        </w:rPr>
        <w:t>Procedure</w:t>
      </w:r>
    </w:p>
    <w:p w14:paraId="05F53B0B" w14:textId="13918984" w:rsidR="00CC4729" w:rsidRPr="00FC1511" w:rsidRDefault="007925D4" w:rsidP="007925D4">
      <w:pPr>
        <w:numPr>
          <w:ilvl w:val="0"/>
          <w:numId w:val="26"/>
        </w:numPr>
        <w:rPr>
          <w:rFonts w:ascii="Arial" w:hAnsi="Arial" w:cs="Arial"/>
        </w:rPr>
      </w:pPr>
      <w:r w:rsidRPr="005B3B35">
        <w:rPr>
          <w:rFonts w:ascii="Arial" w:hAnsi="Arial" w:cs="Arial"/>
          <w:color w:val="000000"/>
        </w:rPr>
        <w:t>Competition schedules will be distributed in advance of the event.  The school will include assigned start times.  All schedules are subject to c</w:t>
      </w:r>
      <w:r w:rsidRPr="00FC1511">
        <w:rPr>
          <w:rFonts w:ascii="Arial" w:hAnsi="Arial" w:cs="Arial"/>
          <w:color w:val="000000"/>
        </w:rPr>
        <w:t>hange without notice but changes will be communicated out with as much advance notice as possible.</w:t>
      </w:r>
    </w:p>
    <w:p w14:paraId="2BE6D37D" w14:textId="55A06573" w:rsidR="009764CD" w:rsidRPr="00FC1511" w:rsidRDefault="00A93BA3" w:rsidP="0007660A">
      <w:pPr>
        <w:numPr>
          <w:ilvl w:val="0"/>
          <w:numId w:val="26"/>
        </w:numPr>
        <w:spacing w:after="60"/>
        <w:jc w:val="both"/>
        <w:rPr>
          <w:rFonts w:ascii="Arial" w:hAnsi="Arial" w:cs="Arial"/>
          <w:color w:val="000000"/>
        </w:rPr>
      </w:pPr>
      <w:r w:rsidRPr="00FC1511">
        <w:rPr>
          <w:rFonts w:ascii="Arial" w:hAnsi="Arial" w:cs="Arial"/>
          <w:color w:val="000000"/>
        </w:rPr>
        <w:t xml:space="preserve">Each team </w:t>
      </w:r>
      <w:r w:rsidR="00DD3792" w:rsidRPr="00FC1511">
        <w:rPr>
          <w:rFonts w:ascii="Arial" w:hAnsi="Arial" w:cs="Arial"/>
          <w:color w:val="000000"/>
        </w:rPr>
        <w:t>will set</w:t>
      </w:r>
      <w:r w:rsidRPr="00FC1511">
        <w:rPr>
          <w:rFonts w:ascii="Arial" w:hAnsi="Arial" w:cs="Arial"/>
          <w:color w:val="000000"/>
        </w:rPr>
        <w:t xml:space="preserve"> a table for three guests</w:t>
      </w:r>
      <w:r w:rsidR="009764CD" w:rsidRPr="00FC1511">
        <w:rPr>
          <w:rFonts w:ascii="Arial" w:hAnsi="Arial" w:cs="Arial"/>
          <w:color w:val="000000"/>
        </w:rPr>
        <w:t xml:space="preserve"> with</w:t>
      </w:r>
      <w:r w:rsidR="0084428D" w:rsidRPr="00FC1511">
        <w:rPr>
          <w:rFonts w:ascii="Arial" w:hAnsi="Arial" w:cs="Arial"/>
          <w:color w:val="000000"/>
        </w:rPr>
        <w:t xml:space="preserve"> </w:t>
      </w:r>
      <w:r w:rsidR="009764CD" w:rsidRPr="00FC1511">
        <w:rPr>
          <w:rFonts w:ascii="Arial" w:hAnsi="Arial" w:cs="Arial"/>
          <w:color w:val="000000"/>
        </w:rPr>
        <w:t>the</w:t>
      </w:r>
      <w:r w:rsidR="00B43B49" w:rsidRPr="00FC1511">
        <w:rPr>
          <w:rFonts w:ascii="Arial" w:hAnsi="Arial" w:cs="Arial"/>
          <w:color w:val="000000"/>
        </w:rPr>
        <w:t>se</w:t>
      </w:r>
      <w:r w:rsidR="009764CD" w:rsidRPr="00FC1511">
        <w:rPr>
          <w:rFonts w:ascii="Arial" w:hAnsi="Arial" w:cs="Arial"/>
          <w:color w:val="000000"/>
        </w:rPr>
        <w:t xml:space="preserve"> </w:t>
      </w:r>
      <w:r w:rsidR="0084428D" w:rsidRPr="00FC1511">
        <w:rPr>
          <w:rFonts w:ascii="Arial" w:hAnsi="Arial" w:cs="Arial"/>
          <w:color w:val="000000"/>
        </w:rPr>
        <w:t>required place settings</w:t>
      </w:r>
      <w:r w:rsidR="00DD3792" w:rsidRPr="00FC1511">
        <w:rPr>
          <w:rFonts w:ascii="Arial" w:hAnsi="Arial" w:cs="Arial"/>
          <w:color w:val="000000"/>
        </w:rPr>
        <w:t xml:space="preserve">: </w:t>
      </w:r>
      <w:r w:rsidR="0084428D" w:rsidRPr="00FC1511">
        <w:rPr>
          <w:rFonts w:ascii="Arial" w:hAnsi="Arial" w:cs="Arial"/>
          <w:bCs/>
          <w:color w:val="000000"/>
        </w:rPr>
        <w:t xml:space="preserve">American Place Setting, Russian Place </w:t>
      </w:r>
      <w:proofErr w:type="gramStart"/>
      <w:r w:rsidR="0084428D" w:rsidRPr="00FC1511">
        <w:rPr>
          <w:rFonts w:ascii="Arial" w:hAnsi="Arial" w:cs="Arial"/>
          <w:bCs/>
          <w:color w:val="000000"/>
        </w:rPr>
        <w:t>Setting</w:t>
      </w:r>
      <w:proofErr w:type="gramEnd"/>
      <w:r w:rsidR="0084428D" w:rsidRPr="00FC1511">
        <w:rPr>
          <w:rFonts w:ascii="Arial" w:hAnsi="Arial" w:cs="Arial"/>
          <w:bCs/>
          <w:color w:val="000000"/>
        </w:rPr>
        <w:t xml:space="preserve"> and French Place Setting.</w:t>
      </w:r>
      <w:r w:rsidR="0084428D" w:rsidRPr="00FC1511">
        <w:rPr>
          <w:rFonts w:ascii="Arial" w:hAnsi="Arial" w:cs="Arial"/>
          <w:color w:val="000000"/>
        </w:rPr>
        <w:t xml:space="preserve"> Examples are attached. These examples will be provided to the judges for comparison during </w:t>
      </w:r>
      <w:r w:rsidR="00B449BE" w:rsidRPr="00FC1511">
        <w:rPr>
          <w:rFonts w:ascii="Arial" w:hAnsi="Arial" w:cs="Arial"/>
          <w:color w:val="000000"/>
        </w:rPr>
        <w:t xml:space="preserve">the competition. </w:t>
      </w:r>
      <w:r w:rsidR="003263D5" w:rsidRPr="00FC1511">
        <w:rPr>
          <w:rFonts w:ascii="Arial" w:hAnsi="Arial" w:cs="Arial"/>
          <w:color w:val="000000"/>
        </w:rPr>
        <w:t>They can also be found at this lin</w:t>
      </w:r>
      <w:r w:rsidR="00FC1511" w:rsidRPr="00FC1511">
        <w:rPr>
          <w:rFonts w:ascii="Arial" w:hAnsi="Arial" w:cs="Arial"/>
          <w:color w:val="000000"/>
        </w:rPr>
        <w:t xml:space="preserve">k: </w:t>
      </w:r>
      <w:hyperlink r:id="rId8" w:history="1">
        <w:r w:rsidR="00FC1511" w:rsidRPr="00FC1511">
          <w:rPr>
            <w:rStyle w:val="Hyperlink"/>
            <w:rFonts w:ascii="Arial" w:hAnsi="Arial" w:cs="Arial"/>
          </w:rPr>
          <w:t>https://frla.org/2022-napkin-folds-place-settings/</w:t>
        </w:r>
      </w:hyperlink>
      <w:r w:rsidR="00FC1511" w:rsidRPr="00FC1511">
        <w:rPr>
          <w:rFonts w:ascii="Arial" w:hAnsi="Arial" w:cs="Arial"/>
          <w:color w:val="000000"/>
        </w:rPr>
        <w:t xml:space="preserve"> </w:t>
      </w:r>
    </w:p>
    <w:p w14:paraId="09777BDF" w14:textId="7BDA0517" w:rsidR="00ED23CC" w:rsidRPr="00ED23CC" w:rsidRDefault="003263D5" w:rsidP="00C55FBC">
      <w:pPr>
        <w:numPr>
          <w:ilvl w:val="0"/>
          <w:numId w:val="26"/>
        </w:numPr>
        <w:spacing w:after="60"/>
        <w:jc w:val="both"/>
        <w:rPr>
          <w:rFonts w:ascii="Arial" w:hAnsi="Arial" w:cs="Arial"/>
          <w:color w:val="000000"/>
        </w:rPr>
      </w:pPr>
      <w:r w:rsidRPr="00ED23CC">
        <w:rPr>
          <w:rFonts w:ascii="Arial" w:hAnsi="Arial" w:cs="Arial"/>
          <w:color w:val="000000"/>
        </w:rPr>
        <w:lastRenderedPageBreak/>
        <w:t xml:space="preserve">There are three required napkin folds: </w:t>
      </w:r>
      <w:hyperlink r:id="rId9" w:history="1">
        <w:r w:rsidR="00E57654" w:rsidRPr="00ED23CC">
          <w:rPr>
            <w:rStyle w:val="Hyperlink"/>
            <w:rFonts w:ascii="Arial" w:hAnsi="Arial" w:cs="Arial"/>
            <w:b/>
          </w:rPr>
          <w:t>ELF HAT</w:t>
        </w:r>
        <w:r w:rsidRPr="00ED23CC">
          <w:rPr>
            <w:rStyle w:val="Hyperlink"/>
            <w:rFonts w:ascii="Arial" w:hAnsi="Arial" w:cs="Arial"/>
            <w:b/>
          </w:rPr>
          <w:t>,</w:t>
        </w:r>
        <w:r w:rsidR="006E1EFB" w:rsidRPr="00ED23CC">
          <w:rPr>
            <w:rStyle w:val="Hyperlink"/>
            <w:rFonts w:ascii="Arial" w:hAnsi="Arial" w:cs="Arial"/>
            <w:b/>
          </w:rPr>
          <w:t xml:space="preserve"> HEART, and </w:t>
        </w:r>
        <w:r w:rsidR="001F256C" w:rsidRPr="00ED23CC">
          <w:rPr>
            <w:rStyle w:val="Hyperlink"/>
            <w:rFonts w:ascii="Arial" w:hAnsi="Arial" w:cs="Arial"/>
            <w:b/>
          </w:rPr>
          <w:t>FOUR FINS</w:t>
        </w:r>
        <w:r w:rsidRPr="00ED23CC">
          <w:rPr>
            <w:rStyle w:val="Hyperlink"/>
            <w:rFonts w:ascii="Arial" w:hAnsi="Arial" w:cs="Arial"/>
            <w:b/>
          </w:rPr>
          <w:t>.</w:t>
        </w:r>
      </w:hyperlink>
      <w:r w:rsidRPr="00ED23CC">
        <w:rPr>
          <w:rFonts w:ascii="Arial" w:hAnsi="Arial" w:cs="Arial"/>
          <w:b/>
          <w:color w:val="000000"/>
        </w:rPr>
        <w:t xml:space="preserve"> </w:t>
      </w:r>
      <w:r w:rsidRPr="00ED23CC">
        <w:rPr>
          <w:rFonts w:ascii="Arial" w:hAnsi="Arial" w:cs="Arial"/>
          <w:color w:val="000000"/>
        </w:rPr>
        <w:t xml:space="preserve"> Control/Click on the hyperlink to watch YouTube tutorials. Or cut and paste the link below into your browser. These examples will be provided to the judges for comparison during judging. Pictures of the napkin folds are attached. </w:t>
      </w:r>
      <w:hyperlink r:id="rId10" w:history="1">
        <w:r w:rsidR="00ED23CC" w:rsidRPr="0086488D">
          <w:rPr>
            <w:rStyle w:val="Hyperlink"/>
            <w:rFonts w:ascii="Arial" w:hAnsi="Arial" w:cs="Arial"/>
          </w:rPr>
          <w:t>https://frla.org/2024-napkin-folds-place-settings/</w:t>
        </w:r>
      </w:hyperlink>
      <w:r w:rsidR="00ED23CC">
        <w:rPr>
          <w:rFonts w:ascii="Arial" w:hAnsi="Arial" w:cs="Arial"/>
        </w:rPr>
        <w:t xml:space="preserve"> </w:t>
      </w:r>
    </w:p>
    <w:p w14:paraId="71BF16CD" w14:textId="1AF6CF32" w:rsidR="0084428D" w:rsidRPr="00ED23CC" w:rsidRDefault="0084428D" w:rsidP="00C55FBC">
      <w:pPr>
        <w:numPr>
          <w:ilvl w:val="0"/>
          <w:numId w:val="26"/>
        </w:numPr>
        <w:spacing w:after="60"/>
        <w:jc w:val="both"/>
        <w:rPr>
          <w:rFonts w:ascii="Arial" w:hAnsi="Arial" w:cs="Arial"/>
          <w:color w:val="000000"/>
        </w:rPr>
      </w:pPr>
      <w:r w:rsidRPr="00ED23CC">
        <w:rPr>
          <w:rFonts w:ascii="Arial" w:hAnsi="Arial" w:cs="Arial"/>
          <w:color w:val="000000"/>
        </w:rPr>
        <w:t>It is up to the team’s discretion as to which napkin fold is placed with each place setting.  The only requirement is that each place setting and each napkin fold be demonstrated.</w:t>
      </w:r>
    </w:p>
    <w:p w14:paraId="6CC38D96" w14:textId="2A77BD3D" w:rsidR="00ED23CC" w:rsidRPr="000E1A40" w:rsidRDefault="0084428D" w:rsidP="00ED23CC">
      <w:pPr>
        <w:numPr>
          <w:ilvl w:val="0"/>
          <w:numId w:val="26"/>
        </w:numPr>
        <w:spacing w:after="60"/>
        <w:jc w:val="both"/>
        <w:rPr>
          <w:rFonts w:ascii="Arial" w:hAnsi="Arial" w:cs="Arial"/>
          <w:b/>
          <w:bCs/>
          <w:color w:val="000000"/>
        </w:rPr>
      </w:pPr>
      <w:r w:rsidRPr="00EB6901">
        <w:rPr>
          <w:rFonts w:ascii="Arial" w:hAnsi="Arial" w:cs="Arial"/>
          <w:color w:val="000000"/>
        </w:rPr>
        <w:t>Stations will be set up throughout the relay.  Various items needed to set the table can be found at the stations.</w:t>
      </w:r>
      <w:r w:rsidR="00ED23CC">
        <w:rPr>
          <w:rFonts w:ascii="Arial" w:hAnsi="Arial" w:cs="Arial"/>
          <w:color w:val="000000"/>
        </w:rPr>
        <w:t xml:space="preserve"> </w:t>
      </w:r>
      <w:r w:rsidR="00ED23CC" w:rsidRPr="000E1A40">
        <w:rPr>
          <w:rFonts w:ascii="Arial" w:hAnsi="Arial" w:cs="Arial"/>
          <w:b/>
          <w:bCs/>
          <w:color w:val="000000"/>
        </w:rPr>
        <w:t>Past the</w:t>
      </w:r>
      <w:r w:rsidR="00ED23CC">
        <w:rPr>
          <w:rFonts w:ascii="Arial" w:hAnsi="Arial" w:cs="Arial"/>
          <w:b/>
          <w:bCs/>
          <w:color w:val="000000"/>
        </w:rPr>
        <w:t>se</w:t>
      </w:r>
      <w:r w:rsidR="00ED23CC" w:rsidRPr="000E1A40">
        <w:rPr>
          <w:rFonts w:ascii="Arial" w:hAnsi="Arial" w:cs="Arial"/>
          <w:b/>
          <w:bCs/>
          <w:color w:val="000000"/>
        </w:rPr>
        <w:t xml:space="preserve"> stations will be a round 8-foot table </w:t>
      </w:r>
      <w:r w:rsidR="00ED23CC">
        <w:rPr>
          <w:rFonts w:ascii="Arial" w:hAnsi="Arial" w:cs="Arial"/>
          <w:b/>
          <w:bCs/>
          <w:color w:val="000000"/>
        </w:rPr>
        <w:t xml:space="preserve">set </w:t>
      </w:r>
      <w:r w:rsidR="00ED23CC" w:rsidRPr="000E1A40">
        <w:rPr>
          <w:rFonts w:ascii="Arial" w:hAnsi="Arial" w:cs="Arial"/>
          <w:b/>
          <w:bCs/>
          <w:color w:val="000000"/>
        </w:rPr>
        <w:t>with three chairs.</w:t>
      </w:r>
    </w:p>
    <w:p w14:paraId="446253CD" w14:textId="77777777" w:rsidR="00A93BA3" w:rsidRPr="00EB6901" w:rsidRDefault="00A93BA3" w:rsidP="00A93BA3">
      <w:pPr>
        <w:numPr>
          <w:ilvl w:val="0"/>
          <w:numId w:val="26"/>
        </w:numPr>
        <w:spacing w:after="60"/>
        <w:jc w:val="both"/>
        <w:rPr>
          <w:rFonts w:ascii="Arial" w:hAnsi="Arial" w:cs="Arial"/>
        </w:rPr>
      </w:pPr>
      <w:r w:rsidRPr="00EB6901">
        <w:rPr>
          <w:rFonts w:ascii="Arial" w:hAnsi="Arial" w:cs="Arial"/>
        </w:rPr>
        <w:t>The FRLAEF will provide all items required to complete the relay (</w:t>
      </w:r>
      <w:proofErr w:type="gramStart"/>
      <w:r w:rsidRPr="00EB6901">
        <w:rPr>
          <w:rFonts w:ascii="Arial" w:hAnsi="Arial" w:cs="Arial"/>
        </w:rPr>
        <w:t>i</w:t>
      </w:r>
      <w:r>
        <w:rPr>
          <w:rFonts w:ascii="Arial" w:hAnsi="Arial" w:cs="Arial"/>
        </w:rPr>
        <w:t>.e.</w:t>
      </w:r>
      <w:proofErr w:type="gramEnd"/>
      <w:r>
        <w:rPr>
          <w:rFonts w:ascii="Arial" w:hAnsi="Arial" w:cs="Arial"/>
        </w:rPr>
        <w:t xml:space="preserve"> napkins, dishware, flatware, glassware, tablecloths and wrist coil key chain</w:t>
      </w:r>
      <w:r w:rsidRPr="00EB6901">
        <w:rPr>
          <w:rFonts w:ascii="Arial" w:hAnsi="Arial" w:cs="Arial"/>
        </w:rPr>
        <w:t>).</w:t>
      </w:r>
    </w:p>
    <w:p w14:paraId="0B35B425" w14:textId="77777777" w:rsidR="00CA249E" w:rsidRPr="00CA249E" w:rsidRDefault="0084428D" w:rsidP="00C55FBC">
      <w:pPr>
        <w:numPr>
          <w:ilvl w:val="0"/>
          <w:numId w:val="26"/>
        </w:numPr>
        <w:spacing w:after="60"/>
        <w:jc w:val="both"/>
        <w:rPr>
          <w:rFonts w:ascii="Arial" w:hAnsi="Arial" w:cs="Arial"/>
        </w:rPr>
      </w:pPr>
      <w:r w:rsidRPr="00CA249E">
        <w:rPr>
          <w:rFonts w:ascii="Arial" w:hAnsi="Arial" w:cs="Arial"/>
          <w:color w:val="000000"/>
        </w:rPr>
        <w:t xml:space="preserve">Prior to a team member beginning his/her leg of the competition, he/she must receive the team wrist coil key chain from the previous team member </w:t>
      </w:r>
      <w:proofErr w:type="gramStart"/>
      <w:r w:rsidRPr="00CA249E">
        <w:rPr>
          <w:rFonts w:ascii="Arial" w:hAnsi="Arial" w:cs="Arial"/>
          <w:color w:val="000000"/>
        </w:rPr>
        <w:t>in order to</w:t>
      </w:r>
      <w:proofErr w:type="gramEnd"/>
      <w:r w:rsidRPr="00CA249E">
        <w:rPr>
          <w:rFonts w:ascii="Arial" w:hAnsi="Arial" w:cs="Arial"/>
          <w:color w:val="000000"/>
        </w:rPr>
        <w:t xml:space="preserve"> proceed.  </w:t>
      </w:r>
    </w:p>
    <w:p w14:paraId="264CACA9" w14:textId="77777777" w:rsidR="004318C8" w:rsidRPr="00CA249E" w:rsidRDefault="004318C8" w:rsidP="00C55FBC">
      <w:pPr>
        <w:numPr>
          <w:ilvl w:val="0"/>
          <w:numId w:val="26"/>
        </w:numPr>
        <w:spacing w:after="60"/>
        <w:jc w:val="both"/>
        <w:rPr>
          <w:rFonts w:ascii="Arial" w:hAnsi="Arial" w:cs="Arial"/>
        </w:rPr>
      </w:pPr>
      <w:r w:rsidRPr="00CA249E">
        <w:rPr>
          <w:rFonts w:ascii="Arial" w:hAnsi="Arial" w:cs="Arial"/>
          <w:color w:val="000000"/>
        </w:rPr>
        <w:t xml:space="preserve">Teams will not be assessed penalties for how the team members carry any of the items to the table.  For example, the team member carrying the glasses to the table does not have to carry them as </w:t>
      </w:r>
      <w:r w:rsidR="005F6807">
        <w:rPr>
          <w:rFonts w:ascii="Arial" w:hAnsi="Arial" w:cs="Arial"/>
          <w:color w:val="000000"/>
        </w:rPr>
        <w:t>if he/she</w:t>
      </w:r>
      <w:r w:rsidRPr="00CA249E">
        <w:rPr>
          <w:rFonts w:ascii="Arial" w:hAnsi="Arial" w:cs="Arial"/>
          <w:color w:val="000000"/>
        </w:rPr>
        <w:t xml:space="preserve"> were serving guest</w:t>
      </w:r>
      <w:r w:rsidR="00D42664">
        <w:rPr>
          <w:rFonts w:ascii="Arial" w:hAnsi="Arial" w:cs="Arial"/>
          <w:color w:val="000000"/>
        </w:rPr>
        <w:t>s</w:t>
      </w:r>
      <w:r w:rsidRPr="00CA249E">
        <w:rPr>
          <w:rFonts w:ascii="Arial" w:hAnsi="Arial" w:cs="Arial"/>
          <w:color w:val="000000"/>
        </w:rPr>
        <w:t>.</w:t>
      </w:r>
    </w:p>
    <w:p w14:paraId="6688923B" w14:textId="77777777" w:rsidR="0084428D" w:rsidRPr="00EB6901" w:rsidRDefault="0084428D" w:rsidP="00C55FBC">
      <w:pPr>
        <w:numPr>
          <w:ilvl w:val="0"/>
          <w:numId w:val="26"/>
        </w:numPr>
        <w:spacing w:after="60"/>
        <w:jc w:val="both"/>
        <w:rPr>
          <w:rFonts w:ascii="Arial" w:hAnsi="Arial" w:cs="Arial"/>
        </w:rPr>
      </w:pPr>
      <w:r w:rsidRPr="00EB6901">
        <w:rPr>
          <w:rFonts w:ascii="Arial" w:hAnsi="Arial" w:cs="Arial"/>
        </w:rPr>
        <w:t>Judges will be placed throughout the relay to determine if a team member drops any items.  If an</w:t>
      </w:r>
      <w:r w:rsidR="00535B64" w:rsidRPr="00EB6901">
        <w:rPr>
          <w:rFonts w:ascii="Arial" w:hAnsi="Arial" w:cs="Arial"/>
        </w:rPr>
        <w:t xml:space="preserve">y </w:t>
      </w:r>
      <w:r w:rsidRPr="00EB6901">
        <w:rPr>
          <w:rFonts w:ascii="Arial" w:hAnsi="Arial" w:cs="Arial"/>
        </w:rPr>
        <w:t>item is dropped</w:t>
      </w:r>
      <w:r w:rsidR="00535B64" w:rsidRPr="00EB6901">
        <w:rPr>
          <w:rFonts w:ascii="Arial" w:hAnsi="Arial" w:cs="Arial"/>
        </w:rPr>
        <w:t>, the</w:t>
      </w:r>
      <w:r w:rsidR="005F6807">
        <w:rPr>
          <w:rFonts w:ascii="Arial" w:hAnsi="Arial" w:cs="Arial"/>
        </w:rPr>
        <w:t xml:space="preserve"> team w</w:t>
      </w:r>
      <w:r w:rsidR="00BA331F" w:rsidRPr="00EB6901">
        <w:rPr>
          <w:rFonts w:ascii="Arial" w:hAnsi="Arial" w:cs="Arial"/>
        </w:rPr>
        <w:t xml:space="preserve">ill be given a </w:t>
      </w:r>
      <w:r w:rsidR="00535B64" w:rsidRPr="00EB6901">
        <w:rPr>
          <w:rFonts w:ascii="Arial" w:hAnsi="Arial" w:cs="Arial"/>
        </w:rPr>
        <w:t>1</w:t>
      </w:r>
      <w:r w:rsidR="00BA331F" w:rsidRPr="00EB6901">
        <w:rPr>
          <w:rFonts w:ascii="Arial" w:hAnsi="Arial" w:cs="Arial"/>
        </w:rPr>
        <w:t>0 second penalty</w:t>
      </w:r>
      <w:r w:rsidR="00535B64" w:rsidRPr="00EB6901">
        <w:rPr>
          <w:rFonts w:ascii="Arial" w:hAnsi="Arial" w:cs="Arial"/>
        </w:rPr>
        <w:t xml:space="preserve"> for each item dropped. </w:t>
      </w:r>
    </w:p>
    <w:p w14:paraId="205EBC2D" w14:textId="77777777" w:rsidR="00472C44" w:rsidRPr="00EB6901" w:rsidRDefault="00472C44" w:rsidP="00C55FBC">
      <w:pPr>
        <w:numPr>
          <w:ilvl w:val="0"/>
          <w:numId w:val="26"/>
        </w:numPr>
        <w:spacing w:after="60"/>
        <w:jc w:val="both"/>
        <w:rPr>
          <w:rFonts w:ascii="Arial" w:hAnsi="Arial" w:cs="Arial"/>
        </w:rPr>
      </w:pPr>
      <w:r w:rsidRPr="00EB6901">
        <w:rPr>
          <w:rFonts w:ascii="Arial" w:hAnsi="Arial" w:cs="Arial"/>
        </w:rPr>
        <w:t>After the first round, the top 8 t</w:t>
      </w:r>
      <w:r w:rsidR="000520BA" w:rsidRPr="00EB6901">
        <w:rPr>
          <w:rFonts w:ascii="Arial" w:hAnsi="Arial" w:cs="Arial"/>
        </w:rPr>
        <w:t>eams</w:t>
      </w:r>
      <w:r w:rsidRPr="00EB6901">
        <w:rPr>
          <w:rFonts w:ascii="Arial" w:hAnsi="Arial" w:cs="Arial"/>
        </w:rPr>
        <w:t xml:space="preserve"> will advance </w:t>
      </w:r>
      <w:r w:rsidR="004D06F3" w:rsidRPr="00EB6901">
        <w:rPr>
          <w:rFonts w:ascii="Arial" w:hAnsi="Arial" w:cs="Arial"/>
        </w:rPr>
        <w:t xml:space="preserve">to </w:t>
      </w:r>
      <w:r w:rsidR="00200669" w:rsidRPr="00EB6901">
        <w:rPr>
          <w:rFonts w:ascii="Arial" w:hAnsi="Arial" w:cs="Arial"/>
        </w:rPr>
        <w:t>a second round.  The top 8 teams will then run the relay again.  The teams' scores from the second round will determine the event winners.</w:t>
      </w:r>
    </w:p>
    <w:p w14:paraId="6D65BC8C" w14:textId="77777777" w:rsidR="0084428D" w:rsidRPr="00EB6901" w:rsidRDefault="0084428D" w:rsidP="00C55FBC">
      <w:pPr>
        <w:spacing w:after="60"/>
        <w:rPr>
          <w:rFonts w:ascii="Arial" w:hAnsi="Arial" w:cs="Arial"/>
          <w:b/>
          <w:bCs/>
        </w:rPr>
      </w:pPr>
    </w:p>
    <w:p w14:paraId="72FF3B85" w14:textId="599F7312" w:rsidR="0084428D" w:rsidRPr="00A10C4C" w:rsidRDefault="00AD6D81" w:rsidP="00C55FBC">
      <w:pPr>
        <w:spacing w:after="60"/>
        <w:rPr>
          <w:rFonts w:ascii="Arial" w:hAnsi="Arial" w:cs="Arial"/>
          <w:b/>
          <w:bCs/>
          <w:caps/>
        </w:rPr>
      </w:pPr>
      <w:r>
        <w:rPr>
          <w:rFonts w:ascii="Arial" w:hAnsi="Arial" w:cs="Arial"/>
          <w:b/>
          <w:bCs/>
          <w:caps/>
        </w:rPr>
        <w:t xml:space="preserve">Waiter’s </w:t>
      </w:r>
      <w:r w:rsidR="00CC4729" w:rsidRPr="00A10C4C">
        <w:rPr>
          <w:rFonts w:ascii="Arial" w:hAnsi="Arial" w:cs="Arial"/>
          <w:b/>
          <w:bCs/>
          <w:caps/>
        </w:rPr>
        <w:t>Relay</w:t>
      </w:r>
    </w:p>
    <w:p w14:paraId="449B567A" w14:textId="77777777" w:rsidR="0084428D" w:rsidRPr="00A10C4C" w:rsidRDefault="009509E8" w:rsidP="00C55FBC">
      <w:pPr>
        <w:numPr>
          <w:ilvl w:val="0"/>
          <w:numId w:val="16"/>
        </w:numPr>
        <w:spacing w:after="60"/>
        <w:rPr>
          <w:rFonts w:ascii="Arial" w:hAnsi="Arial" w:cs="Arial"/>
          <w:b/>
        </w:rPr>
      </w:pPr>
      <w:r w:rsidRPr="00A10C4C">
        <w:rPr>
          <w:rFonts w:ascii="Arial" w:hAnsi="Arial" w:cs="Arial"/>
          <w:b/>
        </w:rPr>
        <w:t>FIRST LEG</w:t>
      </w:r>
      <w:r w:rsidR="0084428D" w:rsidRPr="00A10C4C">
        <w:rPr>
          <w:rFonts w:ascii="Arial" w:hAnsi="Arial" w:cs="Arial"/>
          <w:b/>
        </w:rPr>
        <w:t>:</w:t>
      </w:r>
    </w:p>
    <w:p w14:paraId="16515539" w14:textId="77777777" w:rsidR="0084428D" w:rsidRDefault="0084428D" w:rsidP="00C55FBC">
      <w:pPr>
        <w:spacing w:after="60"/>
        <w:ind w:left="720"/>
        <w:jc w:val="both"/>
        <w:rPr>
          <w:rFonts w:ascii="Arial" w:hAnsi="Arial" w:cs="Arial"/>
        </w:rPr>
      </w:pPr>
      <w:r w:rsidRPr="00EB6901">
        <w:rPr>
          <w:rFonts w:ascii="Arial" w:hAnsi="Arial" w:cs="Arial"/>
        </w:rPr>
        <w:t xml:space="preserve">The first team member must take the wrist coil key chain and proceed to the table linen and dish area.  The team member must bring a tablecloth and the required dishes to the table they are setting.  When the team member arrives at the new table, he/she must put the tablecloth on the table.  </w:t>
      </w:r>
      <w:r w:rsidR="00346793" w:rsidRPr="00EB6901">
        <w:rPr>
          <w:rFonts w:ascii="Arial" w:hAnsi="Arial" w:cs="Arial"/>
        </w:rPr>
        <w:t xml:space="preserve">The tablecloth must cover the entire table top and not touch the ground.  </w:t>
      </w:r>
      <w:r w:rsidRPr="00EB6901">
        <w:rPr>
          <w:rFonts w:ascii="Arial" w:hAnsi="Arial" w:cs="Arial"/>
        </w:rPr>
        <w:t xml:space="preserve">The team member must place the dishes on the table according to their </w:t>
      </w:r>
      <w:r w:rsidRPr="00EB6901">
        <w:rPr>
          <w:rFonts w:ascii="Arial" w:hAnsi="Arial" w:cs="Arial"/>
          <w:color w:val="000000"/>
        </w:rPr>
        <w:t>designated place setting</w:t>
      </w:r>
      <w:r w:rsidRPr="00EB6901">
        <w:rPr>
          <w:rFonts w:ascii="Arial" w:hAnsi="Arial" w:cs="Arial"/>
        </w:rPr>
        <w:t xml:space="preserve">.  The team member will be responsible for putting </w:t>
      </w:r>
      <w:proofErr w:type="gramStart"/>
      <w:r w:rsidRPr="00EB6901">
        <w:rPr>
          <w:rFonts w:ascii="Arial" w:hAnsi="Arial" w:cs="Arial"/>
        </w:rPr>
        <w:t>all of</w:t>
      </w:r>
      <w:proofErr w:type="gramEnd"/>
      <w:r w:rsidRPr="00EB6901">
        <w:rPr>
          <w:rFonts w:ascii="Arial" w:hAnsi="Arial" w:cs="Arial"/>
        </w:rPr>
        <w:t xml:space="preserve"> the dishes on the table.  Once the team member completes the task, he/she must go back to the start/finish line to hand off the wrist coil key chain to the second team member.</w:t>
      </w:r>
    </w:p>
    <w:p w14:paraId="493F2973" w14:textId="77777777" w:rsidR="0084428D" w:rsidRPr="00EB6901" w:rsidRDefault="0084428D" w:rsidP="00C55FBC">
      <w:pPr>
        <w:spacing w:after="60"/>
        <w:ind w:left="720"/>
        <w:rPr>
          <w:rFonts w:ascii="Arial" w:hAnsi="Arial" w:cs="Arial"/>
        </w:rPr>
      </w:pPr>
    </w:p>
    <w:p w14:paraId="1725EE08" w14:textId="77777777" w:rsidR="0084428D" w:rsidRPr="00A10C4C" w:rsidRDefault="009509E8" w:rsidP="00C55FBC">
      <w:pPr>
        <w:numPr>
          <w:ilvl w:val="0"/>
          <w:numId w:val="16"/>
        </w:numPr>
        <w:spacing w:after="60"/>
        <w:rPr>
          <w:rFonts w:ascii="Arial" w:hAnsi="Arial" w:cs="Arial"/>
          <w:b/>
        </w:rPr>
      </w:pPr>
      <w:r w:rsidRPr="00A10C4C">
        <w:rPr>
          <w:rFonts w:ascii="Arial" w:hAnsi="Arial" w:cs="Arial"/>
          <w:b/>
        </w:rPr>
        <w:t>SECOND LEG</w:t>
      </w:r>
      <w:r w:rsidR="0084428D" w:rsidRPr="00A10C4C">
        <w:rPr>
          <w:rFonts w:ascii="Arial" w:hAnsi="Arial" w:cs="Arial"/>
          <w:b/>
        </w:rPr>
        <w:t>:</w:t>
      </w:r>
    </w:p>
    <w:p w14:paraId="252966CD" w14:textId="77777777" w:rsidR="0084428D" w:rsidRPr="00EB6901" w:rsidRDefault="0084428D" w:rsidP="00C55FBC">
      <w:pPr>
        <w:spacing w:after="60"/>
        <w:ind w:left="720"/>
        <w:jc w:val="both"/>
        <w:rPr>
          <w:rFonts w:ascii="Arial" w:hAnsi="Arial" w:cs="Arial"/>
        </w:rPr>
      </w:pPr>
      <w:r w:rsidRPr="00EB6901">
        <w:rPr>
          <w:rFonts w:ascii="Arial" w:hAnsi="Arial" w:cs="Arial"/>
        </w:rPr>
        <w:t xml:space="preserve">The second team member must take the </w:t>
      </w:r>
      <w:r w:rsidR="0080571F" w:rsidRPr="00EB6901">
        <w:rPr>
          <w:rFonts w:ascii="Arial" w:hAnsi="Arial" w:cs="Arial"/>
        </w:rPr>
        <w:t>wrist coil key chain</w:t>
      </w:r>
      <w:r w:rsidRPr="00EB6901">
        <w:rPr>
          <w:rFonts w:ascii="Arial" w:hAnsi="Arial" w:cs="Arial"/>
        </w:rPr>
        <w:t xml:space="preserve"> and proceed to the silverware and glassware area.  The team member must </w:t>
      </w:r>
      <w:r w:rsidR="0080571F" w:rsidRPr="00EB6901">
        <w:rPr>
          <w:rFonts w:ascii="Arial" w:hAnsi="Arial" w:cs="Arial"/>
        </w:rPr>
        <w:t xml:space="preserve">deliver </w:t>
      </w:r>
      <w:proofErr w:type="gramStart"/>
      <w:r w:rsidRPr="00EB6901">
        <w:rPr>
          <w:rFonts w:ascii="Arial" w:hAnsi="Arial" w:cs="Arial"/>
        </w:rPr>
        <w:t>all of</w:t>
      </w:r>
      <w:proofErr w:type="gramEnd"/>
      <w:r w:rsidRPr="00EB6901">
        <w:rPr>
          <w:rFonts w:ascii="Arial" w:hAnsi="Arial" w:cs="Arial"/>
        </w:rPr>
        <w:t xml:space="preserve"> the necessary silverware and glassware </w:t>
      </w:r>
      <w:r w:rsidR="0080571F" w:rsidRPr="00EB6901">
        <w:rPr>
          <w:rFonts w:ascii="Arial" w:hAnsi="Arial" w:cs="Arial"/>
        </w:rPr>
        <w:t>t</w:t>
      </w:r>
      <w:r w:rsidRPr="00EB6901">
        <w:rPr>
          <w:rFonts w:ascii="Arial" w:hAnsi="Arial" w:cs="Arial"/>
        </w:rPr>
        <w:t xml:space="preserve">o the table </w:t>
      </w:r>
      <w:r w:rsidR="005F6807">
        <w:rPr>
          <w:rFonts w:ascii="Arial" w:hAnsi="Arial" w:cs="Arial"/>
        </w:rPr>
        <w:t>he/she is</w:t>
      </w:r>
      <w:r w:rsidRPr="00EB6901">
        <w:rPr>
          <w:rFonts w:ascii="Arial" w:hAnsi="Arial" w:cs="Arial"/>
        </w:rPr>
        <w:t xml:space="preserve"> setting.  The </w:t>
      </w:r>
      <w:r w:rsidRPr="00EB6901">
        <w:rPr>
          <w:rFonts w:ascii="Arial" w:hAnsi="Arial" w:cs="Arial"/>
        </w:rPr>
        <w:lastRenderedPageBreak/>
        <w:t xml:space="preserve">team member may make as many trips as necessary to collect </w:t>
      </w:r>
      <w:proofErr w:type="gramStart"/>
      <w:r w:rsidRPr="00EB6901">
        <w:rPr>
          <w:rFonts w:ascii="Arial" w:hAnsi="Arial" w:cs="Arial"/>
        </w:rPr>
        <w:t>all of</w:t>
      </w:r>
      <w:proofErr w:type="gramEnd"/>
      <w:r w:rsidRPr="00EB6901">
        <w:rPr>
          <w:rFonts w:ascii="Arial" w:hAnsi="Arial" w:cs="Arial"/>
        </w:rPr>
        <w:t xml:space="preserve"> the items.  The team member must set the table exactly as the </w:t>
      </w:r>
      <w:r w:rsidRPr="00EB6901">
        <w:rPr>
          <w:rFonts w:ascii="Arial" w:hAnsi="Arial" w:cs="Arial"/>
          <w:color w:val="000000"/>
        </w:rPr>
        <w:t>designated</w:t>
      </w:r>
      <w:r w:rsidRPr="00EB6901">
        <w:rPr>
          <w:rFonts w:ascii="Arial" w:hAnsi="Arial" w:cs="Arial"/>
        </w:rPr>
        <w:t xml:space="preserve"> place setting</w:t>
      </w:r>
      <w:r w:rsidR="00CA249E">
        <w:rPr>
          <w:rFonts w:ascii="Arial" w:hAnsi="Arial" w:cs="Arial"/>
        </w:rPr>
        <w:t>s</w:t>
      </w:r>
      <w:r w:rsidRPr="00EB6901">
        <w:rPr>
          <w:rFonts w:ascii="Arial" w:hAnsi="Arial" w:cs="Arial"/>
        </w:rPr>
        <w:t xml:space="preserve"> require.  Once the team member completes the task, he/she must go back to the start/finish line to hand off the wrist coil key chain to the third team member.</w:t>
      </w:r>
    </w:p>
    <w:p w14:paraId="40597B4C" w14:textId="77777777" w:rsidR="0084428D" w:rsidRPr="00EB6901" w:rsidRDefault="0084428D" w:rsidP="00C55FBC">
      <w:pPr>
        <w:spacing w:after="60"/>
        <w:ind w:left="720"/>
        <w:rPr>
          <w:rFonts w:ascii="Arial" w:hAnsi="Arial" w:cs="Arial"/>
        </w:rPr>
      </w:pPr>
    </w:p>
    <w:p w14:paraId="43DBEE9F" w14:textId="77777777" w:rsidR="0084428D" w:rsidRPr="00A10C4C" w:rsidRDefault="009509E8" w:rsidP="00C55FBC">
      <w:pPr>
        <w:numPr>
          <w:ilvl w:val="0"/>
          <w:numId w:val="16"/>
        </w:numPr>
        <w:spacing w:after="60"/>
        <w:rPr>
          <w:rFonts w:ascii="Arial" w:hAnsi="Arial" w:cs="Arial"/>
          <w:b/>
        </w:rPr>
      </w:pPr>
      <w:r w:rsidRPr="00A10C4C">
        <w:rPr>
          <w:rFonts w:ascii="Arial" w:hAnsi="Arial" w:cs="Arial"/>
          <w:b/>
        </w:rPr>
        <w:t>THIRD LEG</w:t>
      </w:r>
      <w:r w:rsidR="0084428D" w:rsidRPr="00A10C4C">
        <w:rPr>
          <w:rFonts w:ascii="Arial" w:hAnsi="Arial" w:cs="Arial"/>
          <w:b/>
        </w:rPr>
        <w:t>:</w:t>
      </w:r>
    </w:p>
    <w:p w14:paraId="675E25B2" w14:textId="445DB6CB" w:rsidR="0084428D" w:rsidRPr="00EB6901" w:rsidRDefault="0084428D" w:rsidP="00C55FBC">
      <w:pPr>
        <w:spacing w:after="60"/>
        <w:ind w:left="720"/>
        <w:jc w:val="both"/>
        <w:rPr>
          <w:rFonts w:ascii="Arial" w:hAnsi="Arial" w:cs="Arial"/>
        </w:rPr>
      </w:pPr>
      <w:r w:rsidRPr="00EB6901">
        <w:rPr>
          <w:rFonts w:ascii="Arial" w:hAnsi="Arial" w:cs="Arial"/>
        </w:rPr>
        <w:t xml:space="preserve">The third team member must take the wrist coil key chain and proceed to the napkin area.  The team member must pick up three (3) napkins and bring them to the table </w:t>
      </w:r>
      <w:r w:rsidR="005F6807">
        <w:rPr>
          <w:rFonts w:ascii="Arial" w:hAnsi="Arial" w:cs="Arial"/>
        </w:rPr>
        <w:t>he/she is</w:t>
      </w:r>
      <w:r w:rsidRPr="00EB6901">
        <w:rPr>
          <w:rFonts w:ascii="Arial" w:hAnsi="Arial" w:cs="Arial"/>
        </w:rPr>
        <w:t xml:space="preserve"> setting.  The team member must then proceed to fold one of each of the three napkin folds.  </w:t>
      </w:r>
      <w:r w:rsidRPr="00EB6901">
        <w:rPr>
          <w:rFonts w:ascii="Arial" w:hAnsi="Arial" w:cs="Arial"/>
          <w:color w:val="000000"/>
        </w:rPr>
        <w:t xml:space="preserve">The three required napkin folds are </w:t>
      </w:r>
      <w:r w:rsidR="001F256C">
        <w:rPr>
          <w:rFonts w:ascii="Arial" w:hAnsi="Arial" w:cs="Arial"/>
          <w:color w:val="000000"/>
        </w:rPr>
        <w:t>Heart, Elf Hat, and Four Fins</w:t>
      </w:r>
      <w:r w:rsidRPr="00EB6901">
        <w:rPr>
          <w:rFonts w:ascii="Arial" w:hAnsi="Arial" w:cs="Arial"/>
          <w:color w:val="000000"/>
        </w:rPr>
        <w:t xml:space="preserve">.  </w:t>
      </w:r>
      <w:r w:rsidRPr="00EB6901">
        <w:rPr>
          <w:rFonts w:ascii="Arial" w:hAnsi="Arial" w:cs="Arial"/>
        </w:rPr>
        <w:t>The team member may place each napkin at the place setting of his/her choice.  Once the team member completes the task, he/she must cross the start/finish line.  When the third team member crosses the finish line, the timer will record the time.</w:t>
      </w:r>
    </w:p>
    <w:p w14:paraId="21D91900" w14:textId="77777777" w:rsidR="00A61DAD" w:rsidRPr="00EB6901" w:rsidRDefault="00A61DAD" w:rsidP="00C55FBC">
      <w:pPr>
        <w:spacing w:after="60"/>
        <w:ind w:left="720"/>
        <w:rPr>
          <w:rFonts w:ascii="Arial" w:hAnsi="Arial" w:cs="Arial"/>
        </w:rPr>
      </w:pPr>
    </w:p>
    <w:p w14:paraId="20A0C7BB" w14:textId="77777777" w:rsidR="0084428D" w:rsidRPr="00A10C4C" w:rsidRDefault="00CC4729" w:rsidP="00C55FBC">
      <w:pPr>
        <w:spacing w:after="60"/>
        <w:rPr>
          <w:rFonts w:ascii="Arial" w:hAnsi="Arial" w:cs="Arial"/>
          <w:b/>
          <w:bCs/>
          <w:caps/>
        </w:rPr>
      </w:pPr>
      <w:r w:rsidRPr="00A10C4C">
        <w:rPr>
          <w:rFonts w:ascii="Arial" w:hAnsi="Arial" w:cs="Arial"/>
          <w:b/>
          <w:bCs/>
          <w:caps/>
        </w:rPr>
        <w:t>Scoring</w:t>
      </w:r>
    </w:p>
    <w:p w14:paraId="531B0349" w14:textId="2220362D" w:rsidR="0084428D" w:rsidRPr="00EB6901" w:rsidRDefault="0084428D" w:rsidP="00C55FBC">
      <w:pPr>
        <w:spacing w:after="60"/>
        <w:ind w:firstLine="360"/>
        <w:jc w:val="both"/>
        <w:rPr>
          <w:rFonts w:ascii="Arial" w:hAnsi="Arial" w:cs="Arial"/>
        </w:rPr>
      </w:pPr>
      <w:r w:rsidRPr="00EB6901">
        <w:rPr>
          <w:rFonts w:ascii="Arial" w:hAnsi="Arial" w:cs="Arial"/>
        </w:rPr>
        <w:t>1.</w:t>
      </w:r>
      <w:r w:rsidRPr="00EB6901">
        <w:rPr>
          <w:rFonts w:ascii="Arial" w:hAnsi="Arial" w:cs="Arial"/>
        </w:rPr>
        <w:tab/>
        <w:t xml:space="preserve">Each team will be timed while completing the </w:t>
      </w:r>
      <w:r w:rsidR="00AD6D81">
        <w:rPr>
          <w:rFonts w:ascii="Arial" w:hAnsi="Arial" w:cs="Arial"/>
        </w:rPr>
        <w:t xml:space="preserve">Waiter’s </w:t>
      </w:r>
      <w:r w:rsidRPr="00EB6901">
        <w:rPr>
          <w:rFonts w:ascii="Arial" w:hAnsi="Arial" w:cs="Arial"/>
        </w:rPr>
        <w:t>Relay Competition.</w:t>
      </w:r>
    </w:p>
    <w:p w14:paraId="4E59E3C1" w14:textId="77777777" w:rsidR="0084428D" w:rsidRPr="00EB6901" w:rsidRDefault="0084428D" w:rsidP="00C55FBC">
      <w:pPr>
        <w:spacing w:after="60"/>
        <w:ind w:firstLine="360"/>
        <w:jc w:val="both"/>
        <w:rPr>
          <w:rFonts w:ascii="Arial" w:hAnsi="Arial" w:cs="Arial"/>
        </w:rPr>
      </w:pPr>
      <w:r w:rsidRPr="00EB6901">
        <w:rPr>
          <w:rFonts w:ascii="Arial" w:hAnsi="Arial" w:cs="Arial"/>
        </w:rPr>
        <w:t>2.</w:t>
      </w:r>
      <w:r w:rsidRPr="00EB6901">
        <w:rPr>
          <w:rFonts w:ascii="Arial" w:hAnsi="Arial" w:cs="Arial"/>
        </w:rPr>
        <w:tab/>
        <w:t>Any penalties will be added to the final time.</w:t>
      </w:r>
    </w:p>
    <w:p w14:paraId="698353F4" w14:textId="77777777" w:rsidR="005F6807" w:rsidRDefault="0084428D" w:rsidP="005F6807">
      <w:pPr>
        <w:spacing w:after="60"/>
        <w:ind w:left="720" w:hanging="360"/>
        <w:jc w:val="both"/>
        <w:rPr>
          <w:rFonts w:ascii="Arial" w:hAnsi="Arial" w:cs="Arial"/>
        </w:rPr>
      </w:pPr>
      <w:r w:rsidRPr="00EB6901">
        <w:rPr>
          <w:rFonts w:ascii="Arial" w:hAnsi="Arial" w:cs="Arial"/>
        </w:rPr>
        <w:t>3.</w:t>
      </w:r>
      <w:r w:rsidRPr="00EB6901">
        <w:rPr>
          <w:rFonts w:ascii="Arial" w:hAnsi="Arial" w:cs="Arial"/>
        </w:rPr>
        <w:tab/>
      </w:r>
      <w:r w:rsidR="009509E8" w:rsidRPr="00EB6901">
        <w:rPr>
          <w:rFonts w:ascii="Arial" w:hAnsi="Arial" w:cs="Arial"/>
        </w:rPr>
        <w:t>After the first round, the top eight teams wi</w:t>
      </w:r>
      <w:r w:rsidR="005F6807">
        <w:rPr>
          <w:rFonts w:ascii="Arial" w:hAnsi="Arial" w:cs="Arial"/>
        </w:rPr>
        <w:t>ll advance to the second round.</w:t>
      </w:r>
    </w:p>
    <w:p w14:paraId="6E38A69B" w14:textId="77777777" w:rsidR="009509E8" w:rsidRPr="005F6807" w:rsidRDefault="005F6807" w:rsidP="005F6807">
      <w:pPr>
        <w:pStyle w:val="ListParagraph"/>
        <w:numPr>
          <w:ilvl w:val="0"/>
          <w:numId w:val="16"/>
        </w:numPr>
        <w:spacing w:after="60"/>
        <w:jc w:val="both"/>
        <w:rPr>
          <w:rFonts w:ascii="Arial" w:hAnsi="Arial" w:cs="Arial"/>
        </w:rPr>
      </w:pPr>
      <w:r w:rsidRPr="005F6807">
        <w:rPr>
          <w:rFonts w:ascii="Arial" w:hAnsi="Arial" w:cs="Arial"/>
        </w:rPr>
        <w:t>D</w:t>
      </w:r>
      <w:r w:rsidR="009509E8" w:rsidRPr="005F6807">
        <w:rPr>
          <w:rFonts w:ascii="Arial" w:hAnsi="Arial" w:cs="Arial"/>
        </w:rPr>
        <w:t>uring the second round, each of the top eight teams will run the relay again.</w:t>
      </w:r>
    </w:p>
    <w:p w14:paraId="0E5C88E4" w14:textId="77777777" w:rsidR="009509E8" w:rsidRPr="00EB6901" w:rsidRDefault="009509E8" w:rsidP="00C55FBC">
      <w:pPr>
        <w:spacing w:after="60"/>
        <w:ind w:left="720" w:hanging="360"/>
        <w:jc w:val="both"/>
        <w:rPr>
          <w:rFonts w:ascii="Arial" w:hAnsi="Arial" w:cs="Arial"/>
        </w:rPr>
      </w:pPr>
      <w:r w:rsidRPr="00EB6901">
        <w:rPr>
          <w:rFonts w:ascii="Arial" w:hAnsi="Arial" w:cs="Arial"/>
        </w:rPr>
        <w:t>5.  The teams' scores from the second round will determine the event winners.</w:t>
      </w:r>
    </w:p>
    <w:p w14:paraId="0EFC3A9E" w14:textId="77777777" w:rsidR="0084428D" w:rsidRPr="00A10C4C" w:rsidRDefault="0084428D" w:rsidP="00C55FBC">
      <w:pPr>
        <w:spacing w:after="60"/>
        <w:rPr>
          <w:rFonts w:ascii="Arial" w:hAnsi="Arial" w:cs="Arial"/>
          <w:caps/>
        </w:rPr>
      </w:pPr>
    </w:p>
    <w:p w14:paraId="7D61842E" w14:textId="77777777" w:rsidR="0084428D" w:rsidRPr="00A10C4C" w:rsidRDefault="00CC4729" w:rsidP="00C55FBC">
      <w:pPr>
        <w:spacing w:after="60"/>
        <w:rPr>
          <w:rFonts w:ascii="Arial" w:hAnsi="Arial" w:cs="Arial"/>
          <w:b/>
          <w:bCs/>
          <w:caps/>
        </w:rPr>
      </w:pPr>
      <w:r w:rsidRPr="00A10C4C">
        <w:rPr>
          <w:rFonts w:ascii="Arial" w:hAnsi="Arial" w:cs="Arial"/>
          <w:b/>
          <w:bCs/>
          <w:caps/>
        </w:rPr>
        <w:t>Penalties</w:t>
      </w:r>
    </w:p>
    <w:p w14:paraId="2118CF2D" w14:textId="77777777" w:rsidR="0084428D" w:rsidRPr="00EB6901" w:rsidRDefault="0084428D" w:rsidP="00C55FBC">
      <w:pPr>
        <w:pStyle w:val="BodyTextIndent"/>
        <w:numPr>
          <w:ilvl w:val="0"/>
          <w:numId w:val="17"/>
        </w:numPr>
        <w:spacing w:after="60"/>
        <w:jc w:val="both"/>
        <w:rPr>
          <w:rFonts w:ascii="Arial" w:hAnsi="Arial" w:cs="Arial"/>
          <w:color w:val="000000"/>
        </w:rPr>
      </w:pPr>
      <w:r w:rsidRPr="00EB6901">
        <w:rPr>
          <w:rFonts w:ascii="Arial" w:hAnsi="Arial" w:cs="Arial"/>
          <w:color w:val="000000"/>
        </w:rPr>
        <w:t>Incorrectly setting items in the relay (</w:t>
      </w:r>
      <w:proofErr w:type="gramStart"/>
      <w:r w:rsidRPr="00EB6901">
        <w:rPr>
          <w:rFonts w:ascii="Arial" w:hAnsi="Arial" w:cs="Arial"/>
          <w:color w:val="000000"/>
        </w:rPr>
        <w:t>i.e.</w:t>
      </w:r>
      <w:proofErr w:type="gramEnd"/>
      <w:r w:rsidRPr="00EB6901">
        <w:rPr>
          <w:rFonts w:ascii="Arial" w:hAnsi="Arial" w:cs="Arial"/>
          <w:color w:val="000000"/>
        </w:rPr>
        <w:t xml:space="preserve"> incorrect placement of knives) during the leg.  If a team member fixes the problem later the team still receives one (1) minute.</w:t>
      </w:r>
    </w:p>
    <w:p w14:paraId="4FD0AB91" w14:textId="77777777" w:rsidR="0084428D" w:rsidRPr="00EB6901" w:rsidRDefault="0084428D" w:rsidP="00C55FBC">
      <w:pPr>
        <w:pStyle w:val="BodyTextIndent"/>
        <w:spacing w:after="60"/>
        <w:jc w:val="both"/>
        <w:rPr>
          <w:rFonts w:ascii="Arial" w:hAnsi="Arial" w:cs="Arial"/>
          <w:color w:val="000000"/>
        </w:rPr>
      </w:pPr>
      <w:r w:rsidRPr="00EB6901">
        <w:rPr>
          <w:rFonts w:ascii="Arial" w:hAnsi="Arial" w:cs="Arial"/>
          <w:color w:val="000000"/>
        </w:rPr>
        <w:t>For example, if one knife is set incorrectly, the team receives 1 minute added to their final score.  If more than one knife is set incorrectly, the team still only receives 1 minute added to their final score.  The maximum penalty per item type is 1 minute.</w:t>
      </w:r>
    </w:p>
    <w:p w14:paraId="1352B8B0"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Addition of one (1) minute for dinner plates</w:t>
      </w:r>
    </w:p>
    <w:p w14:paraId="6783F7B3"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 xml:space="preserve"> Addition of one (1) minute for bread plates </w:t>
      </w:r>
    </w:p>
    <w:p w14:paraId="4CC27DF8"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Addition of one (1) minute for knives</w:t>
      </w:r>
    </w:p>
    <w:p w14:paraId="5C677B2B"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 xml:space="preserve"> Addition of one (1) minute for forks </w:t>
      </w:r>
    </w:p>
    <w:p w14:paraId="08ED05EE"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 xml:space="preserve">Addition of one (1) minute for spoons </w:t>
      </w:r>
    </w:p>
    <w:p w14:paraId="08091EC2" w14:textId="77777777"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 xml:space="preserve">Addition of one (1) minute for glasses </w:t>
      </w:r>
    </w:p>
    <w:p w14:paraId="60ED9ACB" w14:textId="656650C3" w:rsidR="0084428D" w:rsidRPr="00EB6901" w:rsidRDefault="0084428D" w:rsidP="00C55FBC">
      <w:pPr>
        <w:pStyle w:val="BodyTextIndent"/>
        <w:numPr>
          <w:ilvl w:val="0"/>
          <w:numId w:val="18"/>
        </w:numPr>
        <w:spacing w:after="60"/>
        <w:ind w:left="1080"/>
        <w:rPr>
          <w:rFonts w:ascii="Arial" w:hAnsi="Arial" w:cs="Arial"/>
          <w:color w:val="000000"/>
        </w:rPr>
      </w:pPr>
      <w:r w:rsidRPr="00EB6901">
        <w:rPr>
          <w:rFonts w:ascii="Arial" w:hAnsi="Arial" w:cs="Arial"/>
          <w:color w:val="000000"/>
        </w:rPr>
        <w:t xml:space="preserve">Addition of one (1) minute for napkins </w:t>
      </w:r>
    </w:p>
    <w:p w14:paraId="16583EEE" w14:textId="77777777" w:rsidR="0084428D" w:rsidRPr="00EB6901" w:rsidRDefault="0084428D" w:rsidP="00C55FBC">
      <w:pPr>
        <w:spacing w:after="60"/>
        <w:ind w:left="720" w:hanging="360"/>
        <w:jc w:val="both"/>
        <w:rPr>
          <w:rFonts w:ascii="Arial" w:hAnsi="Arial" w:cs="Arial"/>
          <w:color w:val="000000"/>
        </w:rPr>
      </w:pPr>
      <w:r w:rsidRPr="00EB6901">
        <w:rPr>
          <w:rFonts w:ascii="Arial" w:hAnsi="Arial" w:cs="Arial"/>
          <w:color w:val="000000"/>
        </w:rPr>
        <w:t>2.</w:t>
      </w:r>
      <w:r w:rsidRPr="00EB6901">
        <w:rPr>
          <w:rFonts w:ascii="Arial" w:hAnsi="Arial" w:cs="Arial"/>
          <w:color w:val="000000"/>
        </w:rPr>
        <w:tab/>
        <w:t>Napkin fold must closely resemble the designated napkin fold.  If the judges decide the napkin fold does not resemble the designated napkin fold:</w:t>
      </w:r>
    </w:p>
    <w:p w14:paraId="5272FA7D" w14:textId="77777777" w:rsidR="0084428D" w:rsidRPr="00EB6901" w:rsidRDefault="0084428D" w:rsidP="00C55FBC">
      <w:pPr>
        <w:numPr>
          <w:ilvl w:val="0"/>
          <w:numId w:val="18"/>
        </w:numPr>
        <w:tabs>
          <w:tab w:val="clear" w:pos="720"/>
          <w:tab w:val="num" w:pos="1080"/>
        </w:tabs>
        <w:spacing w:after="60"/>
        <w:ind w:left="1080"/>
        <w:rPr>
          <w:rFonts w:ascii="Arial" w:hAnsi="Arial" w:cs="Arial"/>
        </w:rPr>
      </w:pPr>
      <w:r w:rsidRPr="00EB6901">
        <w:rPr>
          <w:rFonts w:ascii="Arial" w:hAnsi="Arial" w:cs="Arial"/>
        </w:rPr>
        <w:lastRenderedPageBreak/>
        <w:t xml:space="preserve">Addition of one (1) minute per napkin not resembling the </w:t>
      </w:r>
      <w:r w:rsidRPr="00EB6901">
        <w:rPr>
          <w:rFonts w:ascii="Arial" w:hAnsi="Arial" w:cs="Arial"/>
          <w:color w:val="000000"/>
        </w:rPr>
        <w:t>designated</w:t>
      </w:r>
      <w:r w:rsidRPr="00EB6901">
        <w:rPr>
          <w:rFonts w:ascii="Arial" w:hAnsi="Arial" w:cs="Arial"/>
        </w:rPr>
        <w:t xml:space="preserve"> napkin fold.  </w:t>
      </w:r>
      <w:r w:rsidRPr="00EB6901">
        <w:rPr>
          <w:rFonts w:ascii="Arial" w:hAnsi="Arial" w:cs="Arial"/>
          <w:color w:val="000000"/>
        </w:rPr>
        <w:t xml:space="preserve">The maximum penalty is three (3) minutes.  That is a </w:t>
      </w:r>
      <w:r w:rsidR="0080571F" w:rsidRPr="00EB6901">
        <w:rPr>
          <w:rFonts w:ascii="Arial" w:hAnsi="Arial" w:cs="Arial"/>
          <w:color w:val="000000"/>
        </w:rPr>
        <w:t>one-minute</w:t>
      </w:r>
      <w:r w:rsidRPr="00EB6901">
        <w:rPr>
          <w:rFonts w:ascii="Arial" w:hAnsi="Arial" w:cs="Arial"/>
          <w:color w:val="000000"/>
        </w:rPr>
        <w:t xml:space="preserve"> penalty per incorrect napkin fold.</w:t>
      </w:r>
    </w:p>
    <w:p w14:paraId="200078EF" w14:textId="77777777" w:rsidR="0084428D" w:rsidRPr="00EB6901" w:rsidRDefault="00535B64" w:rsidP="00D2107D">
      <w:pPr>
        <w:pStyle w:val="ListParagraph"/>
        <w:numPr>
          <w:ilvl w:val="0"/>
          <w:numId w:val="27"/>
        </w:numPr>
        <w:spacing w:after="60"/>
        <w:rPr>
          <w:rFonts w:ascii="Arial" w:hAnsi="Arial" w:cs="Arial"/>
        </w:rPr>
      </w:pPr>
      <w:r w:rsidRPr="00EB6901">
        <w:rPr>
          <w:rFonts w:ascii="Arial" w:hAnsi="Arial" w:cs="Arial"/>
        </w:rPr>
        <w:t>If any item is dropped, there will be given a 10 second penalty for each item dropped.</w:t>
      </w:r>
    </w:p>
    <w:p w14:paraId="4D2C3567" w14:textId="77777777" w:rsidR="00346793" w:rsidRPr="00EB6901" w:rsidRDefault="00346793" w:rsidP="00D2107D">
      <w:pPr>
        <w:pStyle w:val="ListParagraph"/>
        <w:numPr>
          <w:ilvl w:val="0"/>
          <w:numId w:val="27"/>
        </w:numPr>
        <w:spacing w:after="60"/>
        <w:rPr>
          <w:rFonts w:ascii="Arial" w:hAnsi="Arial" w:cs="Arial"/>
        </w:rPr>
      </w:pPr>
      <w:r w:rsidRPr="00EB6901">
        <w:rPr>
          <w:rFonts w:ascii="Arial" w:hAnsi="Arial" w:cs="Arial"/>
        </w:rPr>
        <w:t>If the tablecloth does not cover the entire table top and/or parts of the tablecloth touch the ground, a 10 second penalty will be ass</w:t>
      </w:r>
      <w:r w:rsidR="005F6807">
        <w:rPr>
          <w:rFonts w:ascii="Arial" w:hAnsi="Arial" w:cs="Arial"/>
        </w:rPr>
        <w:t>essed</w:t>
      </w:r>
      <w:r w:rsidRPr="00EB6901">
        <w:rPr>
          <w:rFonts w:ascii="Arial" w:hAnsi="Arial" w:cs="Arial"/>
        </w:rPr>
        <w:t>.</w:t>
      </w:r>
    </w:p>
    <w:p w14:paraId="34097C52" w14:textId="5278F666" w:rsidR="0084428D" w:rsidRPr="00EB6901" w:rsidRDefault="0084428D" w:rsidP="00D2107D">
      <w:pPr>
        <w:numPr>
          <w:ilvl w:val="0"/>
          <w:numId w:val="27"/>
        </w:numPr>
        <w:spacing w:after="60"/>
        <w:rPr>
          <w:rFonts w:ascii="Arial" w:hAnsi="Arial" w:cs="Arial"/>
        </w:rPr>
      </w:pPr>
      <w:r w:rsidRPr="00EB6901">
        <w:rPr>
          <w:rFonts w:ascii="Arial" w:hAnsi="Arial" w:cs="Arial"/>
        </w:rPr>
        <w:t>Inappropriate attire (</w:t>
      </w:r>
      <w:r w:rsidR="004921F8" w:rsidRPr="00EB6901">
        <w:rPr>
          <w:rFonts w:ascii="Arial" w:hAnsi="Arial" w:cs="Arial"/>
        </w:rPr>
        <w:t>i.e.,</w:t>
      </w:r>
      <w:r w:rsidRPr="00EB6901">
        <w:rPr>
          <w:rFonts w:ascii="Arial" w:hAnsi="Arial" w:cs="Arial"/>
        </w:rPr>
        <w:t xml:space="preserve"> jeans) and/or no uniformity among team members:</w:t>
      </w:r>
    </w:p>
    <w:p w14:paraId="6AF32FB3" w14:textId="77777777" w:rsidR="0084428D" w:rsidRPr="00EB6901" w:rsidRDefault="0084428D" w:rsidP="00C55FBC">
      <w:pPr>
        <w:numPr>
          <w:ilvl w:val="0"/>
          <w:numId w:val="24"/>
        </w:numPr>
        <w:spacing w:after="60"/>
        <w:rPr>
          <w:rFonts w:ascii="Arial" w:hAnsi="Arial" w:cs="Arial"/>
        </w:rPr>
      </w:pPr>
      <w:r w:rsidRPr="00EB6901">
        <w:rPr>
          <w:rFonts w:ascii="Arial" w:hAnsi="Arial" w:cs="Arial"/>
        </w:rPr>
        <w:t>Addition of one (1) minute.</w:t>
      </w:r>
    </w:p>
    <w:p w14:paraId="0E79E509" w14:textId="77777777" w:rsidR="0084428D" w:rsidRPr="00EB6901" w:rsidRDefault="0084428D" w:rsidP="00C55FBC">
      <w:pPr>
        <w:spacing w:after="60"/>
        <w:rPr>
          <w:rFonts w:ascii="Arial" w:hAnsi="Arial" w:cs="Arial"/>
        </w:rPr>
      </w:pPr>
    </w:p>
    <w:p w14:paraId="7554393F" w14:textId="77777777" w:rsidR="0084428D" w:rsidRPr="00A10C4C" w:rsidRDefault="00CC4729" w:rsidP="00C55FBC">
      <w:pPr>
        <w:spacing w:after="60"/>
        <w:rPr>
          <w:rFonts w:ascii="Arial" w:hAnsi="Arial" w:cs="Arial"/>
          <w:b/>
          <w:bCs/>
          <w:caps/>
        </w:rPr>
      </w:pPr>
      <w:r w:rsidRPr="00A10C4C">
        <w:rPr>
          <w:rFonts w:ascii="Arial" w:hAnsi="Arial" w:cs="Arial"/>
          <w:b/>
          <w:bCs/>
          <w:caps/>
        </w:rPr>
        <w:t>Disqualification</w:t>
      </w:r>
    </w:p>
    <w:p w14:paraId="3B2521D2" w14:textId="77777777" w:rsidR="0084428D" w:rsidRPr="00EB6901" w:rsidRDefault="0084428D" w:rsidP="00C55FBC">
      <w:pPr>
        <w:pStyle w:val="BodyTextIndent"/>
        <w:numPr>
          <w:ilvl w:val="0"/>
          <w:numId w:val="20"/>
        </w:numPr>
        <w:spacing w:after="60"/>
        <w:rPr>
          <w:rFonts w:ascii="Arial" w:hAnsi="Arial" w:cs="Arial"/>
          <w:color w:val="000000"/>
        </w:rPr>
      </w:pPr>
      <w:r w:rsidRPr="00EB6901">
        <w:rPr>
          <w:rFonts w:ascii="Arial" w:hAnsi="Arial" w:cs="Arial"/>
          <w:color w:val="000000"/>
        </w:rPr>
        <w:t>If team is not present at their appointed time to compete, the team is disqualified.</w:t>
      </w:r>
    </w:p>
    <w:p w14:paraId="1A8F398D" w14:textId="21FBD097" w:rsidR="0084428D" w:rsidRPr="00EB6901" w:rsidRDefault="0084428D" w:rsidP="00C55FBC">
      <w:pPr>
        <w:pStyle w:val="BodyTextIndent"/>
        <w:numPr>
          <w:ilvl w:val="0"/>
          <w:numId w:val="20"/>
        </w:numPr>
        <w:spacing w:after="60"/>
        <w:rPr>
          <w:rFonts w:ascii="Arial" w:hAnsi="Arial" w:cs="Arial"/>
          <w:color w:val="000000"/>
        </w:rPr>
      </w:pPr>
      <w:r w:rsidRPr="00EB6901">
        <w:rPr>
          <w:rFonts w:ascii="Arial" w:hAnsi="Arial" w:cs="Arial"/>
          <w:color w:val="000000"/>
        </w:rPr>
        <w:t xml:space="preserve">Team does not return all required paperwork by </w:t>
      </w:r>
      <w:r w:rsidR="00CD3485">
        <w:rPr>
          <w:rFonts w:ascii="Arial" w:hAnsi="Arial" w:cs="Arial"/>
        </w:rPr>
        <w:t>February 3</w:t>
      </w:r>
      <w:r w:rsidR="00F4607C">
        <w:rPr>
          <w:rFonts w:ascii="Arial" w:hAnsi="Arial" w:cs="Arial"/>
        </w:rPr>
        <w:t xml:space="preserve">, </w:t>
      </w:r>
      <w:r w:rsidR="004921F8">
        <w:rPr>
          <w:rFonts w:ascii="Arial" w:hAnsi="Arial" w:cs="Arial"/>
        </w:rPr>
        <w:t>2023,</w:t>
      </w:r>
      <w:r w:rsidR="00F4607C">
        <w:rPr>
          <w:rFonts w:ascii="Arial" w:hAnsi="Arial" w:cs="Arial"/>
        </w:rPr>
        <w:t xml:space="preserve"> </w:t>
      </w:r>
      <w:r w:rsidRPr="00EB6901">
        <w:rPr>
          <w:rFonts w:ascii="Arial" w:hAnsi="Arial" w:cs="Arial"/>
          <w:color w:val="000000"/>
        </w:rPr>
        <w:t>deadline.</w:t>
      </w:r>
    </w:p>
    <w:p w14:paraId="039F9BE9" w14:textId="6C5B824E" w:rsidR="0084428D" w:rsidRPr="00F4607C" w:rsidRDefault="0084428D" w:rsidP="00C55FBC">
      <w:pPr>
        <w:pStyle w:val="BodyTextIndent"/>
        <w:numPr>
          <w:ilvl w:val="0"/>
          <w:numId w:val="20"/>
        </w:numPr>
        <w:spacing w:after="60"/>
        <w:rPr>
          <w:rFonts w:ascii="Arial" w:hAnsi="Arial" w:cs="Arial"/>
          <w:color w:val="000000"/>
        </w:rPr>
      </w:pPr>
      <w:r w:rsidRPr="00EB6901">
        <w:rPr>
          <w:rFonts w:ascii="Arial" w:hAnsi="Arial" w:cs="Arial"/>
          <w:color w:val="000000"/>
        </w:rPr>
        <w:t xml:space="preserve">The team is comprised of students from different schools or career </w:t>
      </w:r>
      <w:r w:rsidRPr="00F4607C">
        <w:rPr>
          <w:rFonts w:ascii="Arial" w:hAnsi="Arial" w:cs="Arial"/>
          <w:color w:val="000000"/>
        </w:rPr>
        <w:t>centers.</w:t>
      </w:r>
    </w:p>
    <w:p w14:paraId="3E79BCF7" w14:textId="77777777" w:rsidR="00F415AB" w:rsidRPr="00F4607C" w:rsidRDefault="00F415AB" w:rsidP="00F415AB">
      <w:pPr>
        <w:pStyle w:val="BodyTextIndent"/>
        <w:numPr>
          <w:ilvl w:val="0"/>
          <w:numId w:val="20"/>
        </w:numPr>
        <w:spacing w:after="60"/>
        <w:rPr>
          <w:rFonts w:ascii="Arial" w:hAnsi="Arial" w:cs="Arial"/>
          <w:color w:val="000000"/>
        </w:rPr>
      </w:pPr>
      <w:bookmarkStart w:id="0" w:name="_Hlk19617294"/>
      <w:r w:rsidRPr="00F4607C">
        <w:rPr>
          <w:rFonts w:ascii="Arial" w:hAnsi="Arial" w:cs="Arial"/>
          <w:color w:val="000000"/>
        </w:rPr>
        <w:t>Teams and all associated competitors must be eligible to compete, as defined by the eligibility terms above.  Teams found to be ineligible will be disqualified.  Additionally, any individual students found to be ineligible will result in complete team disqualification.</w:t>
      </w:r>
    </w:p>
    <w:bookmarkEnd w:id="0"/>
    <w:p w14:paraId="541F9796" w14:textId="49BD901A" w:rsidR="00F415AB" w:rsidRDefault="00F415AB" w:rsidP="00F415AB">
      <w:pPr>
        <w:pStyle w:val="ListParagraph"/>
        <w:numPr>
          <w:ilvl w:val="0"/>
          <w:numId w:val="20"/>
        </w:numPr>
        <w:rPr>
          <w:rFonts w:ascii="Arial" w:hAnsi="Arial" w:cs="Arial"/>
        </w:rPr>
      </w:pPr>
      <w:r w:rsidRPr="00A72D6F">
        <w:rPr>
          <w:rFonts w:ascii="Arial" w:hAnsi="Arial" w:cs="Arial"/>
        </w:rPr>
        <w:t>Misconduct</w:t>
      </w:r>
      <w:r>
        <w:rPr>
          <w:rFonts w:ascii="Arial" w:hAnsi="Arial" w:cs="Arial"/>
        </w:rPr>
        <w:t xml:space="preserve"> </w:t>
      </w:r>
      <w:r w:rsidRPr="00A72D6F">
        <w:rPr>
          <w:rFonts w:ascii="Arial" w:hAnsi="Arial" w:cs="Arial"/>
        </w:rPr>
        <w:t>includ</w:t>
      </w:r>
      <w:r>
        <w:rPr>
          <w:rFonts w:ascii="Arial" w:hAnsi="Arial" w:cs="Arial"/>
        </w:rPr>
        <w:t>ing, but not limited to,</w:t>
      </w:r>
      <w:r w:rsidRPr="00A72D6F">
        <w:rPr>
          <w:rFonts w:ascii="Arial" w:hAnsi="Arial" w:cs="Arial"/>
        </w:rPr>
        <w:t xml:space="preserve"> any nonprescription drug use, alcohol use, </w:t>
      </w:r>
      <w:r>
        <w:rPr>
          <w:rFonts w:ascii="Arial" w:hAnsi="Arial" w:cs="Arial"/>
        </w:rPr>
        <w:t xml:space="preserve">unsportsmanlike conduct, </w:t>
      </w:r>
      <w:r w:rsidRPr="00A72D6F">
        <w:rPr>
          <w:rFonts w:ascii="Arial" w:hAnsi="Arial" w:cs="Arial"/>
        </w:rPr>
        <w:t xml:space="preserve">or any activity that is illegal under federal, </w:t>
      </w:r>
      <w:r w:rsidR="00317638" w:rsidRPr="00A72D6F">
        <w:rPr>
          <w:rFonts w:ascii="Arial" w:hAnsi="Arial" w:cs="Arial"/>
        </w:rPr>
        <w:t>state,</w:t>
      </w:r>
      <w:r w:rsidRPr="00A72D6F">
        <w:rPr>
          <w:rFonts w:ascii="Arial" w:hAnsi="Arial" w:cs="Arial"/>
        </w:rPr>
        <w:t xml:space="preserve"> or local laws, at the event, during competition, during unsupervised free time, during supervised competition social activities or in activities or locations related to the event.</w:t>
      </w:r>
      <w:r w:rsidRPr="00A72D6F">
        <w:rPr>
          <w:rFonts w:ascii="Arial" w:hAnsi="Arial" w:cs="Arial"/>
          <w:b/>
        </w:rPr>
        <w:t xml:space="preserve"> </w:t>
      </w:r>
      <w:r w:rsidRPr="00A72D6F">
        <w:rPr>
          <w:rFonts w:ascii="Arial" w:hAnsi="Arial" w:cs="Arial"/>
        </w:rPr>
        <w:t xml:space="preserve"> Should such alleged misconduct come to the FRLAEF’s attention, the matter will be investigated as the FRLAEF deems appropriate. Any decision as to appropriate action due to misconduct, up to and including disqualification, is at the sole discretion of the NRAEF and is final. </w:t>
      </w:r>
    </w:p>
    <w:p w14:paraId="5B073493" w14:textId="14233519" w:rsidR="00F415AB" w:rsidRPr="002D44C3" w:rsidRDefault="00F415AB" w:rsidP="00F415AB">
      <w:pPr>
        <w:pStyle w:val="ListParagraph"/>
        <w:numPr>
          <w:ilvl w:val="0"/>
          <w:numId w:val="20"/>
        </w:numPr>
        <w:rPr>
          <w:rFonts w:ascii="Arial" w:hAnsi="Arial" w:cs="Arial"/>
        </w:rPr>
      </w:pPr>
      <w:r w:rsidRPr="00A72D6F">
        <w:rPr>
          <w:rFonts w:ascii="Arial" w:hAnsi="Arial" w:cs="Arial"/>
        </w:rPr>
        <w:t>T</w:t>
      </w:r>
      <w:r w:rsidRPr="00A72D6F">
        <w:rPr>
          <w:rFonts w:ascii="Arial" w:hAnsi="Arial" w:cs="Arial"/>
          <w:color w:val="000000"/>
        </w:rPr>
        <w:t xml:space="preserve">eams must participate in each event segment in the </w:t>
      </w:r>
      <w:r w:rsidR="004921F8" w:rsidRPr="00A72D6F">
        <w:rPr>
          <w:rFonts w:ascii="Arial" w:hAnsi="Arial" w:cs="Arial"/>
          <w:color w:val="000000"/>
        </w:rPr>
        <w:t>competition,</w:t>
      </w:r>
      <w:r w:rsidRPr="00A72D6F">
        <w:rPr>
          <w:rFonts w:ascii="Arial" w:hAnsi="Arial" w:cs="Arial"/>
          <w:color w:val="000000"/>
        </w:rPr>
        <w:t xml:space="preserve"> </w:t>
      </w:r>
      <w:r w:rsidRPr="00A72D6F">
        <w:rPr>
          <w:rFonts w:ascii="Arial" w:hAnsi="Arial" w:cs="Arial"/>
          <w:bCs/>
          <w:color w:val="000000"/>
        </w:rPr>
        <w:t>or they will be disqualified</w:t>
      </w:r>
      <w:r w:rsidRPr="00A72D6F">
        <w:rPr>
          <w:rFonts w:ascii="Arial" w:hAnsi="Arial" w:cs="Arial"/>
          <w:color w:val="000000"/>
        </w:rPr>
        <w:t xml:space="preserve">.  For details on competition segments see </w:t>
      </w:r>
      <w:proofErr w:type="gramStart"/>
      <w:r w:rsidRPr="00A72D6F">
        <w:rPr>
          <w:rFonts w:ascii="Arial" w:hAnsi="Arial" w:cs="Arial"/>
          <w:color w:val="000000"/>
        </w:rPr>
        <w:t>Culinary</w:t>
      </w:r>
      <w:proofErr w:type="gramEnd"/>
      <w:r w:rsidRPr="00A72D6F">
        <w:rPr>
          <w:rFonts w:ascii="Arial" w:hAnsi="Arial" w:cs="Arial"/>
          <w:color w:val="000000"/>
        </w:rPr>
        <w:t xml:space="preserve"> rules. Failure to compete in any segment will result in disqualification.</w:t>
      </w:r>
    </w:p>
    <w:p w14:paraId="0DA2ED64" w14:textId="6112049B" w:rsidR="00F415AB" w:rsidRPr="00F415AB" w:rsidRDefault="00F415AB" w:rsidP="00F415AB">
      <w:pPr>
        <w:pStyle w:val="ListParagraph"/>
        <w:numPr>
          <w:ilvl w:val="0"/>
          <w:numId w:val="20"/>
        </w:numPr>
        <w:rPr>
          <w:rFonts w:ascii="Arial" w:hAnsi="Arial" w:cs="Arial"/>
        </w:rPr>
      </w:pPr>
      <w:r w:rsidRPr="00A72D6F">
        <w:rPr>
          <w:rFonts w:ascii="Arial" w:hAnsi="Arial" w:cs="Arial"/>
        </w:rPr>
        <w:t xml:space="preserve">By entering the contest, the </w:t>
      </w:r>
      <w:r w:rsidR="004921F8" w:rsidRPr="00A72D6F">
        <w:rPr>
          <w:rFonts w:ascii="Arial" w:hAnsi="Arial" w:cs="Arial"/>
        </w:rPr>
        <w:t>student,</w:t>
      </w:r>
      <w:r w:rsidRPr="00A72D6F">
        <w:rPr>
          <w:rFonts w:ascii="Arial" w:hAnsi="Arial" w:cs="Arial"/>
        </w:rPr>
        <w:t xml:space="preserve"> and the team he/she represents accept this requirement as well as all other conditions of the </w:t>
      </w:r>
      <w:r>
        <w:rPr>
          <w:rFonts w:ascii="Arial" w:hAnsi="Arial" w:cs="Arial"/>
        </w:rPr>
        <w:t>Florida</w:t>
      </w:r>
      <w:r w:rsidRPr="00A72D6F">
        <w:rPr>
          <w:rFonts w:ascii="Arial" w:hAnsi="Arial" w:cs="Arial"/>
        </w:rPr>
        <w:t xml:space="preserve"> ProStart </w:t>
      </w:r>
      <w:r>
        <w:rPr>
          <w:rFonts w:ascii="Arial" w:hAnsi="Arial" w:cs="Arial"/>
        </w:rPr>
        <w:t>Culinary Team Competitions</w:t>
      </w:r>
      <w:r w:rsidRPr="00A72D6F">
        <w:rPr>
          <w:rFonts w:ascii="Arial" w:hAnsi="Arial" w:cs="Arial"/>
        </w:rPr>
        <w:t xml:space="preserve">. </w:t>
      </w:r>
    </w:p>
    <w:p w14:paraId="5F2454D9" w14:textId="77777777" w:rsidR="0084428D" w:rsidRPr="00EB6901" w:rsidRDefault="0084428D" w:rsidP="00C55FBC">
      <w:pPr>
        <w:spacing w:after="60"/>
        <w:ind w:left="360"/>
        <w:rPr>
          <w:rFonts w:ascii="Arial" w:hAnsi="Arial" w:cs="Arial"/>
        </w:rPr>
      </w:pPr>
    </w:p>
    <w:p w14:paraId="0FD7E55F" w14:textId="77777777" w:rsidR="0084428D" w:rsidRPr="00A10C4C" w:rsidRDefault="00CC4729" w:rsidP="00C55FBC">
      <w:pPr>
        <w:spacing w:after="60"/>
        <w:rPr>
          <w:rFonts w:ascii="Arial" w:hAnsi="Arial" w:cs="Arial"/>
          <w:b/>
          <w:bCs/>
          <w:caps/>
        </w:rPr>
      </w:pPr>
      <w:r w:rsidRPr="00A10C4C">
        <w:rPr>
          <w:rFonts w:ascii="Arial" w:hAnsi="Arial" w:cs="Arial"/>
          <w:b/>
          <w:bCs/>
          <w:caps/>
        </w:rPr>
        <w:t>In case of a tie</w:t>
      </w:r>
    </w:p>
    <w:p w14:paraId="68872D80" w14:textId="55D9A1F6" w:rsidR="0084428D" w:rsidRPr="00EB6901" w:rsidRDefault="0084428D" w:rsidP="00C55FBC">
      <w:pPr>
        <w:numPr>
          <w:ilvl w:val="0"/>
          <w:numId w:val="1"/>
        </w:numPr>
        <w:spacing w:after="60"/>
        <w:rPr>
          <w:rFonts w:ascii="Arial" w:hAnsi="Arial" w:cs="Arial"/>
        </w:rPr>
      </w:pPr>
      <w:r w:rsidRPr="00EB6901">
        <w:rPr>
          <w:rFonts w:ascii="Arial" w:hAnsi="Arial" w:cs="Arial"/>
        </w:rPr>
        <w:t xml:space="preserve">The teams will participate in a “finals” relay race.  In the event of a tie, </w:t>
      </w:r>
      <w:r w:rsidR="004921F8" w:rsidRPr="00EB6901">
        <w:rPr>
          <w:rFonts w:ascii="Arial" w:hAnsi="Arial" w:cs="Arial"/>
        </w:rPr>
        <w:t>all</w:t>
      </w:r>
      <w:r w:rsidRPr="00EB6901">
        <w:rPr>
          <w:rFonts w:ascii="Arial" w:hAnsi="Arial" w:cs="Arial"/>
        </w:rPr>
        <w:t xml:space="preserve"> the above rules will apply to this tie breaker.       </w:t>
      </w:r>
    </w:p>
    <w:p w14:paraId="24E965FD" w14:textId="77777777" w:rsidR="0084428D" w:rsidRPr="00EB6901" w:rsidRDefault="0084428D" w:rsidP="00C55FBC">
      <w:pPr>
        <w:spacing w:after="60"/>
        <w:ind w:left="360"/>
        <w:rPr>
          <w:rFonts w:ascii="Arial" w:hAnsi="Arial" w:cs="Arial"/>
        </w:rPr>
      </w:pPr>
    </w:p>
    <w:p w14:paraId="28FA5043" w14:textId="77777777" w:rsidR="0084428D" w:rsidRPr="00A10C4C" w:rsidRDefault="00CC4729" w:rsidP="00C55FBC">
      <w:pPr>
        <w:spacing w:after="60"/>
        <w:rPr>
          <w:rFonts w:ascii="Arial" w:hAnsi="Arial" w:cs="Arial"/>
          <w:b/>
          <w:bCs/>
          <w:caps/>
        </w:rPr>
      </w:pPr>
      <w:r w:rsidRPr="00A10C4C">
        <w:rPr>
          <w:rFonts w:ascii="Arial" w:hAnsi="Arial" w:cs="Arial"/>
          <w:b/>
          <w:bCs/>
          <w:caps/>
        </w:rPr>
        <w:t>Awards</w:t>
      </w:r>
    </w:p>
    <w:p w14:paraId="25E5DA68" w14:textId="77777777" w:rsidR="0084428D" w:rsidRPr="00EB6901" w:rsidRDefault="0084428D" w:rsidP="00C55FBC">
      <w:pPr>
        <w:spacing w:after="60"/>
        <w:ind w:left="360"/>
        <w:rPr>
          <w:rFonts w:ascii="Arial" w:hAnsi="Arial" w:cs="Arial"/>
        </w:rPr>
      </w:pPr>
      <w:r w:rsidRPr="00EB6901">
        <w:rPr>
          <w:rFonts w:ascii="Arial" w:hAnsi="Arial" w:cs="Arial"/>
        </w:rPr>
        <w:t>1.</w:t>
      </w:r>
      <w:r w:rsidRPr="00EB6901">
        <w:rPr>
          <w:rFonts w:ascii="Arial" w:hAnsi="Arial" w:cs="Arial"/>
        </w:rPr>
        <w:tab/>
        <w:t>The teams that finish in the top five will receive medals from the FRLAEF.</w:t>
      </w:r>
    </w:p>
    <w:p w14:paraId="7DF886DE" w14:textId="77777777" w:rsidR="0084428D" w:rsidRPr="00EB6901" w:rsidRDefault="0084428D" w:rsidP="00C55FBC">
      <w:pPr>
        <w:spacing w:after="60"/>
        <w:ind w:left="360"/>
        <w:rPr>
          <w:rFonts w:ascii="Arial" w:hAnsi="Arial" w:cs="Arial"/>
        </w:rPr>
      </w:pPr>
      <w:r w:rsidRPr="00EB6901">
        <w:rPr>
          <w:rFonts w:ascii="Arial" w:hAnsi="Arial" w:cs="Arial"/>
        </w:rPr>
        <w:t>2.</w:t>
      </w:r>
      <w:r w:rsidRPr="00EB6901">
        <w:rPr>
          <w:rFonts w:ascii="Arial" w:hAnsi="Arial" w:cs="Arial"/>
        </w:rPr>
        <w:tab/>
        <w:t>Various colleges may also award scholarships.</w:t>
      </w:r>
    </w:p>
    <w:p w14:paraId="425AF09A" w14:textId="29406911" w:rsidR="00D817A5" w:rsidRDefault="00D817A5" w:rsidP="00C55FBC">
      <w:pPr>
        <w:spacing w:after="60"/>
        <w:jc w:val="center"/>
        <w:rPr>
          <w:rFonts w:ascii="Arial" w:hAnsi="Arial" w:cs="Arial"/>
          <w:b/>
          <w:sz w:val="32"/>
        </w:rPr>
      </w:pPr>
    </w:p>
    <w:p w14:paraId="66B02794" w14:textId="0F578A9A" w:rsidR="00BE61F2" w:rsidRPr="00BE61F2" w:rsidRDefault="00BE61F2" w:rsidP="00C55FBC">
      <w:pPr>
        <w:spacing w:after="60"/>
        <w:jc w:val="center"/>
        <w:rPr>
          <w:rFonts w:ascii="Cinzel" w:hAnsi="Cinzel" w:cs="Arial"/>
          <w:b/>
          <w:sz w:val="44"/>
          <w:szCs w:val="36"/>
        </w:rPr>
      </w:pPr>
      <w:r w:rsidRPr="00BE61F2">
        <w:rPr>
          <w:rFonts w:ascii="Cinzel" w:hAnsi="Cinzel" w:cs="Arial"/>
          <w:b/>
          <w:sz w:val="44"/>
          <w:szCs w:val="36"/>
        </w:rPr>
        <w:t>2024 Place Settings &amp; Napkin Folds</w:t>
      </w:r>
    </w:p>
    <w:p w14:paraId="70CEBCC5" w14:textId="508AF140" w:rsidR="00BE61F2" w:rsidRPr="00EB6901" w:rsidRDefault="00E11108" w:rsidP="00C55FBC">
      <w:pPr>
        <w:spacing w:after="60"/>
        <w:jc w:val="center"/>
        <w:rPr>
          <w:rFonts w:ascii="Arial" w:hAnsi="Arial" w:cs="Arial"/>
          <w:b/>
          <w:sz w:val="32"/>
        </w:rPr>
      </w:pPr>
      <w:r w:rsidRPr="00BE61F2">
        <w:rPr>
          <w:rFonts w:ascii="Arial" w:hAnsi="Arial" w:cs="Arial"/>
          <w:b/>
          <w:sz w:val="32"/>
        </w:rPr>
        <w:drawing>
          <wp:anchor distT="0" distB="0" distL="114300" distR="114300" simplePos="0" relativeHeight="251659264" behindDoc="0" locked="0" layoutInCell="1" allowOverlap="1" wp14:anchorId="00E599A2" wp14:editId="060EB899">
            <wp:simplePos x="0" y="0"/>
            <wp:positionH relativeFrom="margin">
              <wp:posOffset>-695325</wp:posOffset>
            </wp:positionH>
            <wp:positionV relativeFrom="margin">
              <wp:posOffset>5487111</wp:posOffset>
            </wp:positionV>
            <wp:extent cx="7223760" cy="2959735"/>
            <wp:effectExtent l="0" t="0" r="0" b="0"/>
            <wp:wrapSquare wrapText="bothSides"/>
            <wp:docPr id="212009347" name="Picture 1" descr="A group of pictures of a paper 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9347" name="Picture 1" descr="A group of pictures of a paper ha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223760" cy="2959735"/>
                    </a:xfrm>
                    <a:prstGeom prst="rect">
                      <a:avLst/>
                    </a:prstGeom>
                  </pic:spPr>
                </pic:pic>
              </a:graphicData>
            </a:graphic>
            <wp14:sizeRelH relativeFrom="margin">
              <wp14:pctWidth>0</wp14:pctWidth>
            </wp14:sizeRelH>
            <wp14:sizeRelV relativeFrom="margin">
              <wp14:pctHeight>0</wp14:pctHeight>
            </wp14:sizeRelV>
          </wp:anchor>
        </w:drawing>
      </w:r>
      <w:r w:rsidR="00BE61F2">
        <w:rPr>
          <w:rFonts w:ascii="Arial" w:hAnsi="Arial" w:cs="Arial"/>
          <w:b/>
          <w:noProof/>
          <w:sz w:val="32"/>
        </w:rPr>
        <w:drawing>
          <wp:anchor distT="0" distB="0" distL="114300" distR="114300" simplePos="0" relativeHeight="251660288" behindDoc="0" locked="0" layoutInCell="1" allowOverlap="1" wp14:anchorId="5F4464EB" wp14:editId="522D06B6">
            <wp:simplePos x="0" y="0"/>
            <wp:positionH relativeFrom="margin">
              <wp:posOffset>0</wp:posOffset>
            </wp:positionH>
            <wp:positionV relativeFrom="margin">
              <wp:posOffset>862965</wp:posOffset>
            </wp:positionV>
            <wp:extent cx="5486400" cy="3989070"/>
            <wp:effectExtent l="0" t="0" r="0" b="0"/>
            <wp:wrapSquare wrapText="bothSides"/>
            <wp:docPr id="210177564" name="Picture 1" descr="A table setting with a napkin fold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7564" name="Picture 1" descr="A table setting with a napkin folded&#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3989070"/>
                    </a:xfrm>
                    <a:prstGeom prst="rect">
                      <a:avLst/>
                    </a:prstGeom>
                  </pic:spPr>
                </pic:pic>
              </a:graphicData>
            </a:graphic>
          </wp:anchor>
        </w:drawing>
      </w:r>
    </w:p>
    <w:sectPr w:rsidR="00BE61F2" w:rsidRPr="00EB6901" w:rsidSect="00A10C4C">
      <w:footerReference w:type="default" r:id="rId13"/>
      <w:pgSz w:w="12240" w:h="15840"/>
      <w:pgMar w:top="900" w:right="1800" w:bottom="1440" w:left="1800" w:header="720" w:footer="720" w:gutter="0"/>
      <w:pgBorders w:offsetFrom="page">
        <w:top w:val="single" w:sz="36" w:space="24" w:color="C00000"/>
        <w:left w:val="single" w:sz="36" w:space="24" w:color="C00000"/>
        <w:bottom w:val="single" w:sz="36" w:space="24" w:color="C00000"/>
        <w:right w:val="single" w:sz="36"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A791" w14:textId="77777777" w:rsidR="007C461C" w:rsidRDefault="007C461C">
      <w:r>
        <w:separator/>
      </w:r>
    </w:p>
  </w:endnote>
  <w:endnote w:type="continuationSeparator" w:id="0">
    <w:p w14:paraId="45E59151" w14:textId="77777777" w:rsidR="007C461C" w:rsidRDefault="007C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nzel">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CC59" w14:textId="77777777" w:rsidR="00D212DD" w:rsidRDefault="00D2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E9F5" w14:textId="77777777" w:rsidR="007C461C" w:rsidRDefault="007C461C">
      <w:r>
        <w:separator/>
      </w:r>
    </w:p>
  </w:footnote>
  <w:footnote w:type="continuationSeparator" w:id="0">
    <w:p w14:paraId="1AC7065A" w14:textId="77777777" w:rsidR="007C461C" w:rsidRDefault="007C4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8D8"/>
    <w:multiLevelType w:val="hybridMultilevel"/>
    <w:tmpl w:val="0144D3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1407B6"/>
    <w:multiLevelType w:val="hybridMultilevel"/>
    <w:tmpl w:val="62003492"/>
    <w:lvl w:ilvl="0" w:tplc="AB0460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6474A"/>
    <w:multiLevelType w:val="hybridMultilevel"/>
    <w:tmpl w:val="566AB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142619"/>
    <w:multiLevelType w:val="hybridMultilevel"/>
    <w:tmpl w:val="2EDAA8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8123E"/>
    <w:multiLevelType w:val="hybridMultilevel"/>
    <w:tmpl w:val="1EFA9E06"/>
    <w:lvl w:ilvl="0" w:tplc="4432AD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A718B"/>
    <w:multiLevelType w:val="hybridMultilevel"/>
    <w:tmpl w:val="612664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37357"/>
    <w:multiLevelType w:val="hybridMultilevel"/>
    <w:tmpl w:val="EEA835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4B1B5B"/>
    <w:multiLevelType w:val="hybridMultilevel"/>
    <w:tmpl w:val="605C032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86F66"/>
    <w:multiLevelType w:val="hybridMultilevel"/>
    <w:tmpl w:val="C5D87C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8C60C6"/>
    <w:multiLevelType w:val="hybridMultilevel"/>
    <w:tmpl w:val="B3AE8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9972C6"/>
    <w:multiLevelType w:val="hybridMultilevel"/>
    <w:tmpl w:val="C3EA6F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987EAB"/>
    <w:multiLevelType w:val="hybridMultilevel"/>
    <w:tmpl w:val="5DBA167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5580C"/>
    <w:multiLevelType w:val="hybridMultilevel"/>
    <w:tmpl w:val="16FAC8FE"/>
    <w:lvl w:ilvl="0" w:tplc="F086E772">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B599D"/>
    <w:multiLevelType w:val="hybridMultilevel"/>
    <w:tmpl w:val="6A6E9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B0CCB"/>
    <w:multiLevelType w:val="hybridMultilevel"/>
    <w:tmpl w:val="09BCD7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4284E"/>
    <w:multiLevelType w:val="hybridMultilevel"/>
    <w:tmpl w:val="605C032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D83E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D1622E9"/>
    <w:multiLevelType w:val="hybridMultilevel"/>
    <w:tmpl w:val="5DEEE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36164E"/>
    <w:multiLevelType w:val="singleLevel"/>
    <w:tmpl w:val="CB4CBE9E"/>
    <w:lvl w:ilvl="0">
      <w:start w:val="1"/>
      <w:numFmt w:val="decimal"/>
      <w:lvlText w:val="%1."/>
      <w:lvlJc w:val="left"/>
      <w:pPr>
        <w:tabs>
          <w:tab w:val="num" w:pos="720"/>
        </w:tabs>
        <w:ind w:left="720" w:hanging="360"/>
      </w:pPr>
      <w:rPr>
        <w:rFonts w:hint="default"/>
      </w:rPr>
    </w:lvl>
  </w:abstractNum>
  <w:abstractNum w:abstractNumId="19" w15:restartNumberingAfterBreak="0">
    <w:nsid w:val="469E566F"/>
    <w:multiLevelType w:val="hybridMultilevel"/>
    <w:tmpl w:val="5DBA167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65525"/>
    <w:multiLevelType w:val="hybridMultilevel"/>
    <w:tmpl w:val="68A8796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908773C"/>
    <w:multiLevelType w:val="hybridMultilevel"/>
    <w:tmpl w:val="DDDE4C4A"/>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02F6C42"/>
    <w:multiLevelType w:val="hybridMultilevel"/>
    <w:tmpl w:val="2EDAA8C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1A0B8F"/>
    <w:multiLevelType w:val="hybridMultilevel"/>
    <w:tmpl w:val="33D4AA52"/>
    <w:lvl w:ilvl="0" w:tplc="803CFE2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A4F69"/>
    <w:multiLevelType w:val="hybridMultilevel"/>
    <w:tmpl w:val="65BC7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297C6A"/>
    <w:multiLevelType w:val="hybridMultilevel"/>
    <w:tmpl w:val="2EDAA8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F222B7"/>
    <w:multiLevelType w:val="hybridMultilevel"/>
    <w:tmpl w:val="F482A6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57C0899"/>
    <w:multiLevelType w:val="hybridMultilevel"/>
    <w:tmpl w:val="74C88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E21DCC"/>
    <w:multiLevelType w:val="hybridMultilevel"/>
    <w:tmpl w:val="93661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B138D6"/>
    <w:multiLevelType w:val="hybridMultilevel"/>
    <w:tmpl w:val="605C0328"/>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1D529A"/>
    <w:multiLevelType w:val="hybridMultilevel"/>
    <w:tmpl w:val="5DBA167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43350E"/>
    <w:multiLevelType w:val="hybridMultilevel"/>
    <w:tmpl w:val="AE6A858E"/>
    <w:lvl w:ilvl="0" w:tplc="E1F0387A">
      <w:start w:val="1"/>
      <w:numFmt w:val="decimal"/>
      <w:lvlText w:val="%1."/>
      <w:lvlJc w:val="left"/>
      <w:pPr>
        <w:tabs>
          <w:tab w:val="num" w:pos="360"/>
        </w:tabs>
        <w:ind w:left="360" w:hanging="360"/>
      </w:pPr>
      <w:rPr>
        <w:rFonts w:hint="default"/>
        <w:color w:val="000000"/>
      </w:rPr>
    </w:lvl>
    <w:lvl w:ilvl="1" w:tplc="15B63E12" w:tentative="1">
      <w:start w:val="1"/>
      <w:numFmt w:val="lowerLetter"/>
      <w:lvlText w:val="%2."/>
      <w:lvlJc w:val="left"/>
      <w:pPr>
        <w:tabs>
          <w:tab w:val="num" w:pos="1080"/>
        </w:tabs>
        <w:ind w:left="1080" w:hanging="360"/>
      </w:pPr>
    </w:lvl>
    <w:lvl w:ilvl="2" w:tplc="C1EE4E68" w:tentative="1">
      <w:start w:val="1"/>
      <w:numFmt w:val="lowerRoman"/>
      <w:lvlText w:val="%3."/>
      <w:lvlJc w:val="right"/>
      <w:pPr>
        <w:tabs>
          <w:tab w:val="num" w:pos="1800"/>
        </w:tabs>
        <w:ind w:left="1800" w:hanging="180"/>
      </w:pPr>
    </w:lvl>
    <w:lvl w:ilvl="3" w:tplc="7E90CE0A" w:tentative="1">
      <w:start w:val="1"/>
      <w:numFmt w:val="decimal"/>
      <w:lvlText w:val="%4."/>
      <w:lvlJc w:val="left"/>
      <w:pPr>
        <w:tabs>
          <w:tab w:val="num" w:pos="2520"/>
        </w:tabs>
        <w:ind w:left="2520" w:hanging="360"/>
      </w:pPr>
    </w:lvl>
    <w:lvl w:ilvl="4" w:tplc="1188F0C4" w:tentative="1">
      <w:start w:val="1"/>
      <w:numFmt w:val="lowerLetter"/>
      <w:lvlText w:val="%5."/>
      <w:lvlJc w:val="left"/>
      <w:pPr>
        <w:tabs>
          <w:tab w:val="num" w:pos="3240"/>
        </w:tabs>
        <w:ind w:left="3240" w:hanging="360"/>
      </w:pPr>
    </w:lvl>
    <w:lvl w:ilvl="5" w:tplc="0FD49826" w:tentative="1">
      <w:start w:val="1"/>
      <w:numFmt w:val="lowerRoman"/>
      <w:lvlText w:val="%6."/>
      <w:lvlJc w:val="right"/>
      <w:pPr>
        <w:tabs>
          <w:tab w:val="num" w:pos="3960"/>
        </w:tabs>
        <w:ind w:left="3960" w:hanging="180"/>
      </w:pPr>
    </w:lvl>
    <w:lvl w:ilvl="6" w:tplc="64D01254" w:tentative="1">
      <w:start w:val="1"/>
      <w:numFmt w:val="decimal"/>
      <w:lvlText w:val="%7."/>
      <w:lvlJc w:val="left"/>
      <w:pPr>
        <w:tabs>
          <w:tab w:val="num" w:pos="4680"/>
        </w:tabs>
        <w:ind w:left="4680" w:hanging="360"/>
      </w:pPr>
    </w:lvl>
    <w:lvl w:ilvl="7" w:tplc="99B6505C" w:tentative="1">
      <w:start w:val="1"/>
      <w:numFmt w:val="lowerLetter"/>
      <w:lvlText w:val="%8."/>
      <w:lvlJc w:val="left"/>
      <w:pPr>
        <w:tabs>
          <w:tab w:val="num" w:pos="5400"/>
        </w:tabs>
        <w:ind w:left="5400" w:hanging="360"/>
      </w:pPr>
    </w:lvl>
    <w:lvl w:ilvl="8" w:tplc="46BCED4A" w:tentative="1">
      <w:start w:val="1"/>
      <w:numFmt w:val="lowerRoman"/>
      <w:lvlText w:val="%9."/>
      <w:lvlJc w:val="right"/>
      <w:pPr>
        <w:tabs>
          <w:tab w:val="num" w:pos="6120"/>
        </w:tabs>
        <w:ind w:left="6120" w:hanging="180"/>
      </w:pPr>
    </w:lvl>
  </w:abstractNum>
  <w:num w:numId="1" w16cid:durableId="1842037637">
    <w:abstractNumId w:val="7"/>
  </w:num>
  <w:num w:numId="2" w16cid:durableId="820077929">
    <w:abstractNumId w:val="29"/>
  </w:num>
  <w:num w:numId="3" w16cid:durableId="2119718538">
    <w:abstractNumId w:val="28"/>
  </w:num>
  <w:num w:numId="4" w16cid:durableId="129830709">
    <w:abstractNumId w:val="5"/>
  </w:num>
  <w:num w:numId="5" w16cid:durableId="1043288749">
    <w:abstractNumId w:val="30"/>
  </w:num>
  <w:num w:numId="6" w16cid:durableId="746151907">
    <w:abstractNumId w:val="19"/>
  </w:num>
  <w:num w:numId="7" w16cid:durableId="85738373">
    <w:abstractNumId w:val="11"/>
  </w:num>
  <w:num w:numId="8" w16cid:durableId="1013259518">
    <w:abstractNumId w:val="17"/>
  </w:num>
  <w:num w:numId="9" w16cid:durableId="1418288731">
    <w:abstractNumId w:val="27"/>
  </w:num>
  <w:num w:numId="10" w16cid:durableId="1243638661">
    <w:abstractNumId w:val="10"/>
  </w:num>
  <w:num w:numId="11" w16cid:durableId="1868565767">
    <w:abstractNumId w:val="25"/>
  </w:num>
  <w:num w:numId="12" w16cid:durableId="22946620">
    <w:abstractNumId w:val="22"/>
  </w:num>
  <w:num w:numId="13" w16cid:durableId="1552569342">
    <w:abstractNumId w:val="24"/>
  </w:num>
  <w:num w:numId="14" w16cid:durableId="265844743">
    <w:abstractNumId w:val="26"/>
  </w:num>
  <w:num w:numId="15" w16cid:durableId="1742286896">
    <w:abstractNumId w:val="2"/>
  </w:num>
  <w:num w:numId="16" w16cid:durableId="1338918858">
    <w:abstractNumId w:val="6"/>
  </w:num>
  <w:num w:numId="17" w16cid:durableId="767501972">
    <w:abstractNumId w:val="18"/>
  </w:num>
  <w:num w:numId="18" w16cid:durableId="1619020224">
    <w:abstractNumId w:val="16"/>
  </w:num>
  <w:num w:numId="19" w16cid:durableId="581137723">
    <w:abstractNumId w:val="0"/>
  </w:num>
  <w:num w:numId="20" w16cid:durableId="1835295511">
    <w:abstractNumId w:val="21"/>
  </w:num>
  <w:num w:numId="21" w16cid:durableId="1604610053">
    <w:abstractNumId w:val="3"/>
  </w:num>
  <w:num w:numId="22" w16cid:durableId="1171791994">
    <w:abstractNumId w:val="15"/>
  </w:num>
  <w:num w:numId="23" w16cid:durableId="392583616">
    <w:abstractNumId w:val="14"/>
  </w:num>
  <w:num w:numId="24" w16cid:durableId="1473792123">
    <w:abstractNumId w:val="20"/>
  </w:num>
  <w:num w:numId="25" w16cid:durableId="1718964538">
    <w:abstractNumId w:val="4"/>
  </w:num>
  <w:num w:numId="26" w16cid:durableId="595866111">
    <w:abstractNumId w:val="1"/>
  </w:num>
  <w:num w:numId="27" w16cid:durableId="1140072952">
    <w:abstractNumId w:val="23"/>
  </w:num>
  <w:num w:numId="28" w16cid:durableId="1359819813">
    <w:abstractNumId w:val="8"/>
  </w:num>
  <w:num w:numId="29" w16cid:durableId="588851051">
    <w:abstractNumId w:val="31"/>
  </w:num>
  <w:num w:numId="30" w16cid:durableId="439758378">
    <w:abstractNumId w:val="13"/>
  </w:num>
  <w:num w:numId="31" w16cid:durableId="1307777668">
    <w:abstractNumId w:val="12"/>
  </w:num>
  <w:num w:numId="32" w16cid:durableId="961544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16"/>
    <w:rsid w:val="00007908"/>
    <w:rsid w:val="000520BA"/>
    <w:rsid w:val="00061617"/>
    <w:rsid w:val="000630C8"/>
    <w:rsid w:val="000649DB"/>
    <w:rsid w:val="0007660A"/>
    <w:rsid w:val="00096E0D"/>
    <w:rsid w:val="000A5A95"/>
    <w:rsid w:val="000B5D06"/>
    <w:rsid w:val="000B5E59"/>
    <w:rsid w:val="000E1905"/>
    <w:rsid w:val="000F4D48"/>
    <w:rsid w:val="00106255"/>
    <w:rsid w:val="001110EB"/>
    <w:rsid w:val="00114108"/>
    <w:rsid w:val="0012496D"/>
    <w:rsid w:val="00160251"/>
    <w:rsid w:val="001617CA"/>
    <w:rsid w:val="00173524"/>
    <w:rsid w:val="00174041"/>
    <w:rsid w:val="00184ED8"/>
    <w:rsid w:val="001A56F0"/>
    <w:rsid w:val="001B3C89"/>
    <w:rsid w:val="001B6428"/>
    <w:rsid w:val="001F256C"/>
    <w:rsid w:val="001F3018"/>
    <w:rsid w:val="00200669"/>
    <w:rsid w:val="002242A4"/>
    <w:rsid w:val="00233AA2"/>
    <w:rsid w:val="00234ACA"/>
    <w:rsid w:val="00276F40"/>
    <w:rsid w:val="0028359B"/>
    <w:rsid w:val="00294CAE"/>
    <w:rsid w:val="002B5EA6"/>
    <w:rsid w:val="002C01DC"/>
    <w:rsid w:val="002E46A7"/>
    <w:rsid w:val="00305784"/>
    <w:rsid w:val="003139D5"/>
    <w:rsid w:val="00317638"/>
    <w:rsid w:val="00322ADA"/>
    <w:rsid w:val="00325277"/>
    <w:rsid w:val="003263D5"/>
    <w:rsid w:val="00346793"/>
    <w:rsid w:val="003713D3"/>
    <w:rsid w:val="00385B90"/>
    <w:rsid w:val="003C2E59"/>
    <w:rsid w:val="003C5EA2"/>
    <w:rsid w:val="003D04CD"/>
    <w:rsid w:val="003D223F"/>
    <w:rsid w:val="003D62FE"/>
    <w:rsid w:val="003F6A42"/>
    <w:rsid w:val="00412044"/>
    <w:rsid w:val="00415410"/>
    <w:rsid w:val="00426947"/>
    <w:rsid w:val="004318C8"/>
    <w:rsid w:val="00460B0D"/>
    <w:rsid w:val="00472C44"/>
    <w:rsid w:val="00475A7E"/>
    <w:rsid w:val="004777DC"/>
    <w:rsid w:val="004800D9"/>
    <w:rsid w:val="004921F8"/>
    <w:rsid w:val="004950B4"/>
    <w:rsid w:val="004B458B"/>
    <w:rsid w:val="004C7F0C"/>
    <w:rsid w:val="004D06F3"/>
    <w:rsid w:val="004D13D6"/>
    <w:rsid w:val="005239FE"/>
    <w:rsid w:val="00535B64"/>
    <w:rsid w:val="00550F7F"/>
    <w:rsid w:val="00551146"/>
    <w:rsid w:val="00560756"/>
    <w:rsid w:val="005625D4"/>
    <w:rsid w:val="005675D3"/>
    <w:rsid w:val="00574516"/>
    <w:rsid w:val="00580340"/>
    <w:rsid w:val="005A10B1"/>
    <w:rsid w:val="005B3B35"/>
    <w:rsid w:val="005F6807"/>
    <w:rsid w:val="00604F85"/>
    <w:rsid w:val="00607511"/>
    <w:rsid w:val="00633332"/>
    <w:rsid w:val="00644E98"/>
    <w:rsid w:val="00671ED1"/>
    <w:rsid w:val="00673136"/>
    <w:rsid w:val="00680BBC"/>
    <w:rsid w:val="00692268"/>
    <w:rsid w:val="006C0168"/>
    <w:rsid w:val="006C3B14"/>
    <w:rsid w:val="006E1EFB"/>
    <w:rsid w:val="006E5934"/>
    <w:rsid w:val="006F0751"/>
    <w:rsid w:val="00717D1C"/>
    <w:rsid w:val="00725C7C"/>
    <w:rsid w:val="00764062"/>
    <w:rsid w:val="0077630F"/>
    <w:rsid w:val="00782C1B"/>
    <w:rsid w:val="00783520"/>
    <w:rsid w:val="007925D4"/>
    <w:rsid w:val="007A3E3F"/>
    <w:rsid w:val="007C461C"/>
    <w:rsid w:val="007D0BED"/>
    <w:rsid w:val="007D6736"/>
    <w:rsid w:val="0080571F"/>
    <w:rsid w:val="00842D10"/>
    <w:rsid w:val="0084428D"/>
    <w:rsid w:val="00845576"/>
    <w:rsid w:val="008543B9"/>
    <w:rsid w:val="00865EAB"/>
    <w:rsid w:val="00874A9F"/>
    <w:rsid w:val="008764FC"/>
    <w:rsid w:val="008B1213"/>
    <w:rsid w:val="008D153C"/>
    <w:rsid w:val="008E1222"/>
    <w:rsid w:val="008E21FE"/>
    <w:rsid w:val="0090457D"/>
    <w:rsid w:val="00904E02"/>
    <w:rsid w:val="009509E8"/>
    <w:rsid w:val="009571A1"/>
    <w:rsid w:val="009764CD"/>
    <w:rsid w:val="00986CEC"/>
    <w:rsid w:val="00987BE3"/>
    <w:rsid w:val="009A66D6"/>
    <w:rsid w:val="009A6CF1"/>
    <w:rsid w:val="009F77A4"/>
    <w:rsid w:val="00A10C4C"/>
    <w:rsid w:val="00A223C2"/>
    <w:rsid w:val="00A27A0A"/>
    <w:rsid w:val="00A46746"/>
    <w:rsid w:val="00A533A7"/>
    <w:rsid w:val="00A61DAD"/>
    <w:rsid w:val="00A844FD"/>
    <w:rsid w:val="00A915C7"/>
    <w:rsid w:val="00A93BA3"/>
    <w:rsid w:val="00A9553A"/>
    <w:rsid w:val="00AA5735"/>
    <w:rsid w:val="00AC22A7"/>
    <w:rsid w:val="00AC3B7D"/>
    <w:rsid w:val="00AD6D81"/>
    <w:rsid w:val="00B04060"/>
    <w:rsid w:val="00B1325E"/>
    <w:rsid w:val="00B36D15"/>
    <w:rsid w:val="00B43B49"/>
    <w:rsid w:val="00B449BE"/>
    <w:rsid w:val="00B51A92"/>
    <w:rsid w:val="00B54A16"/>
    <w:rsid w:val="00B83F34"/>
    <w:rsid w:val="00B90802"/>
    <w:rsid w:val="00BA331F"/>
    <w:rsid w:val="00BB19FC"/>
    <w:rsid w:val="00BC0E70"/>
    <w:rsid w:val="00BE1199"/>
    <w:rsid w:val="00BE61F2"/>
    <w:rsid w:val="00C103D0"/>
    <w:rsid w:val="00C158AD"/>
    <w:rsid w:val="00C55FBC"/>
    <w:rsid w:val="00C8237D"/>
    <w:rsid w:val="00CA20E7"/>
    <w:rsid w:val="00CA249E"/>
    <w:rsid w:val="00CC03D9"/>
    <w:rsid w:val="00CC4729"/>
    <w:rsid w:val="00CC6F01"/>
    <w:rsid w:val="00CD3485"/>
    <w:rsid w:val="00CE0CA0"/>
    <w:rsid w:val="00CE4997"/>
    <w:rsid w:val="00CF1F58"/>
    <w:rsid w:val="00CF5101"/>
    <w:rsid w:val="00D2107D"/>
    <w:rsid w:val="00D212DD"/>
    <w:rsid w:val="00D25E24"/>
    <w:rsid w:val="00D33301"/>
    <w:rsid w:val="00D42664"/>
    <w:rsid w:val="00D43383"/>
    <w:rsid w:val="00D5036D"/>
    <w:rsid w:val="00D65301"/>
    <w:rsid w:val="00D73756"/>
    <w:rsid w:val="00D80474"/>
    <w:rsid w:val="00D817A5"/>
    <w:rsid w:val="00D81C9B"/>
    <w:rsid w:val="00DA04FB"/>
    <w:rsid w:val="00DA40C0"/>
    <w:rsid w:val="00DA5FE9"/>
    <w:rsid w:val="00DC64A5"/>
    <w:rsid w:val="00DD1B11"/>
    <w:rsid w:val="00DD3792"/>
    <w:rsid w:val="00E11108"/>
    <w:rsid w:val="00E13009"/>
    <w:rsid w:val="00E13D7D"/>
    <w:rsid w:val="00E25608"/>
    <w:rsid w:val="00E3289C"/>
    <w:rsid w:val="00E50DF6"/>
    <w:rsid w:val="00E5508B"/>
    <w:rsid w:val="00E57654"/>
    <w:rsid w:val="00E753DA"/>
    <w:rsid w:val="00E75698"/>
    <w:rsid w:val="00E812F4"/>
    <w:rsid w:val="00E82F6B"/>
    <w:rsid w:val="00E90E31"/>
    <w:rsid w:val="00EB0920"/>
    <w:rsid w:val="00EB0FDC"/>
    <w:rsid w:val="00EB6901"/>
    <w:rsid w:val="00ED193F"/>
    <w:rsid w:val="00ED23CC"/>
    <w:rsid w:val="00ED3184"/>
    <w:rsid w:val="00ED5A3E"/>
    <w:rsid w:val="00EF2952"/>
    <w:rsid w:val="00F415AB"/>
    <w:rsid w:val="00F4607C"/>
    <w:rsid w:val="00F501A8"/>
    <w:rsid w:val="00F916AB"/>
    <w:rsid w:val="00FA4272"/>
    <w:rsid w:val="00FA5103"/>
    <w:rsid w:val="00FA5723"/>
    <w:rsid w:val="00FC1511"/>
    <w:rsid w:val="00FD17E6"/>
    <w:rsid w:val="00FD56B9"/>
    <w:rsid w:val="00FE0A0D"/>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D3C13"/>
  <w15:docId w15:val="{9AADB1DA-2459-4876-8FC5-E78AC4A2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szCs w:val="20"/>
    </w:rPr>
  </w:style>
  <w:style w:type="paragraph" w:styleId="Heading4">
    <w:name w:val="heading 4"/>
    <w:basedOn w:val="Normal"/>
    <w:next w:val="Normal"/>
    <w:qFormat/>
    <w:pPr>
      <w:keepNext/>
      <w:outlineLvl w:val="3"/>
    </w:pPr>
    <w:rPr>
      <w:b/>
      <w:color w:val="000000"/>
      <w:szCs w:val="20"/>
    </w:rPr>
  </w:style>
  <w:style w:type="paragraph" w:styleId="Heading5">
    <w:name w:val="heading 5"/>
    <w:basedOn w:val="Normal"/>
    <w:next w:val="Normal"/>
    <w:qFormat/>
    <w:pPr>
      <w:keepNext/>
      <w:outlineLvl w:val="4"/>
    </w:pPr>
    <w:rPr>
      <w:b/>
      <w:bCs/>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BodyTextIndent">
    <w:name w:val="Body Text Indent"/>
    <w:basedOn w:val="Normal"/>
    <w:pPr>
      <w:ind w:left="720"/>
    </w:pPr>
  </w:style>
  <w:style w:type="paragraph" w:styleId="Subtitle">
    <w:name w:val="Subtitle"/>
    <w:basedOn w:val="Normal"/>
    <w:qFormat/>
    <w:pPr>
      <w:ind w:left="36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B0920"/>
    <w:rPr>
      <w:rFonts w:ascii="Tahoma" w:hAnsi="Tahoma"/>
      <w:sz w:val="16"/>
      <w:szCs w:val="16"/>
      <w:lang w:val="x-none" w:eastAsia="x-none"/>
    </w:rPr>
  </w:style>
  <w:style w:type="character" w:customStyle="1" w:styleId="BalloonTextChar">
    <w:name w:val="Balloon Text Char"/>
    <w:link w:val="BalloonText"/>
    <w:rsid w:val="00EB0920"/>
    <w:rPr>
      <w:rFonts w:ascii="Tahoma" w:hAnsi="Tahoma" w:cs="Tahoma"/>
      <w:sz w:val="16"/>
      <w:szCs w:val="16"/>
    </w:rPr>
  </w:style>
  <w:style w:type="paragraph" w:styleId="ListParagraph">
    <w:name w:val="List Paragraph"/>
    <w:basedOn w:val="Normal"/>
    <w:qFormat/>
    <w:rsid w:val="00346793"/>
    <w:pPr>
      <w:ind w:left="720"/>
      <w:contextualSpacing/>
    </w:pPr>
  </w:style>
  <w:style w:type="character" w:styleId="Hyperlink">
    <w:name w:val="Hyperlink"/>
    <w:basedOn w:val="DefaultParagraphFont"/>
    <w:unhideWhenUsed/>
    <w:rsid w:val="00A533A7"/>
    <w:rPr>
      <w:color w:val="0000FF" w:themeColor="hyperlink"/>
      <w:u w:val="single"/>
    </w:rPr>
  </w:style>
  <w:style w:type="character" w:styleId="FollowedHyperlink">
    <w:name w:val="FollowedHyperlink"/>
    <w:basedOn w:val="DefaultParagraphFont"/>
    <w:semiHidden/>
    <w:unhideWhenUsed/>
    <w:rsid w:val="00CA249E"/>
    <w:rPr>
      <w:color w:val="800080" w:themeColor="followedHyperlink"/>
      <w:u w:val="single"/>
    </w:rPr>
  </w:style>
  <w:style w:type="character" w:styleId="UnresolvedMention">
    <w:name w:val="Unresolved Mention"/>
    <w:basedOn w:val="DefaultParagraphFont"/>
    <w:uiPriority w:val="99"/>
    <w:semiHidden/>
    <w:unhideWhenUsed/>
    <w:rsid w:val="003263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rla.org/2024-napkin-folds-place-settings/" TargetMode="External"/><Relationship Id="rId4" Type="http://schemas.openxmlformats.org/officeDocument/2006/relationships/webSettings" Target="webSettings.xml"/><Relationship Id="rId9" Type="http://schemas.openxmlformats.org/officeDocument/2006/relationships/hyperlink" Target="https://frla.org/2024-napkin-folds-place-set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1584</Words>
  <Characters>7978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ProStart Hospitality Competition</vt:lpstr>
    </vt:vector>
  </TitlesOfParts>
  <Company>Hewlett-Packard Company</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ProStart Hospitality Competition</dc:title>
  <dc:creator>Laura Rumer</dc:creator>
  <cp:lastModifiedBy>Amy Parker</cp:lastModifiedBy>
  <cp:revision>5</cp:revision>
  <cp:lastPrinted>2017-10-11T15:03:00Z</cp:lastPrinted>
  <dcterms:created xsi:type="dcterms:W3CDTF">2023-09-25T14:28:00Z</dcterms:created>
  <dcterms:modified xsi:type="dcterms:W3CDTF">2023-09-25T14:40:00Z</dcterms:modified>
</cp:coreProperties>
</file>